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0" w:type="dxa"/>
        <w:tblInd w:w="5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591"/>
        <w:gridCol w:w="2127"/>
        <w:gridCol w:w="1008"/>
        <w:gridCol w:w="1624"/>
      </w:tblGrid>
      <w:tr w:rsidR="005C4723" w:rsidRPr="005C4723" w14:paraId="7ED7074C" w14:textId="77777777">
        <w:trPr>
          <w:cantSplit/>
          <w:trHeight w:hRule="exact" w:val="566"/>
        </w:trPr>
        <w:tc>
          <w:tcPr>
            <w:tcW w:w="4591" w:type="dxa"/>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5A28F604" w14:textId="3F13E2B8" w:rsidR="00276BCA" w:rsidRPr="005C4723" w:rsidRDefault="005E61A4" w:rsidP="003A6DA6">
            <w:pPr>
              <w:pStyle w:val="Topptekst"/>
            </w:pPr>
            <w:r>
              <w:t xml:space="preserve">Rammeavtale - </w:t>
            </w:r>
            <w:r w:rsidR="008E2A6D">
              <w:t>Vei- og gatebelysning</w:t>
            </w:r>
          </w:p>
        </w:tc>
        <w:tc>
          <w:tcPr>
            <w:tcW w:w="4759" w:type="dxa"/>
            <w:gridSpan w:val="3"/>
            <w:vMerge w:val="restart"/>
            <w:tcBorders>
              <w:top w:val="single" w:sz="4" w:space="0" w:color="auto"/>
              <w:left w:val="single" w:sz="4" w:space="0" w:color="auto"/>
              <w:right w:val="single" w:sz="4" w:space="0" w:color="auto"/>
            </w:tcBorders>
            <w:tcMar>
              <w:top w:w="85" w:type="dxa"/>
              <w:left w:w="0" w:type="dxa"/>
              <w:bottom w:w="0" w:type="dxa"/>
              <w:right w:w="28" w:type="dxa"/>
            </w:tcMar>
          </w:tcPr>
          <w:p w14:paraId="7072CAB2" w14:textId="716C8660" w:rsidR="00276BCA" w:rsidRPr="005C4723" w:rsidRDefault="00276BCA" w:rsidP="003A6DA6">
            <w:pPr>
              <w:pStyle w:val="Topptekst"/>
            </w:pPr>
          </w:p>
        </w:tc>
      </w:tr>
      <w:tr w:rsidR="005C4723" w:rsidRPr="005C4723" w14:paraId="0C6C051D" w14:textId="77777777" w:rsidTr="68145A9E">
        <w:trPr>
          <w:cantSplit/>
          <w:trHeight w:hRule="exact" w:val="340"/>
        </w:trPr>
        <w:tc>
          <w:tcPr>
            <w:tcW w:w="4591" w:type="dxa"/>
            <w:tcBorders>
              <w:top w:val="nil"/>
              <w:left w:val="single" w:sz="4" w:space="0" w:color="auto"/>
              <w:bottom w:val="nil"/>
              <w:right w:val="single" w:sz="4" w:space="0" w:color="auto"/>
            </w:tcBorders>
            <w:tcMar>
              <w:top w:w="28" w:type="dxa"/>
              <w:left w:w="28" w:type="dxa"/>
              <w:bottom w:w="28" w:type="dxa"/>
              <w:right w:w="28" w:type="dxa"/>
            </w:tcMar>
            <w:vAlign w:val="center"/>
          </w:tcPr>
          <w:p w14:paraId="1A3FD989" w14:textId="5414D35A" w:rsidR="00276BCA" w:rsidRPr="005C4723" w:rsidRDefault="003007C8" w:rsidP="003A6DA6">
            <w:pPr>
              <w:pStyle w:val="Topptekst"/>
            </w:pPr>
            <w:r w:rsidRPr="005C4723">
              <w:t xml:space="preserve">Kontrakt </w:t>
            </w:r>
            <w:r w:rsidR="00837A69" w:rsidRPr="005C4723">
              <w:t>nr.</w:t>
            </w:r>
            <w:r w:rsidR="00EE7230">
              <w:t xml:space="preserve"> </w:t>
            </w:r>
            <w:r w:rsidR="001D1560" w:rsidRPr="001D1560">
              <w:t>CTR001684</w:t>
            </w:r>
          </w:p>
        </w:tc>
        <w:tc>
          <w:tcPr>
            <w:tcW w:w="4759" w:type="dxa"/>
            <w:gridSpan w:val="3"/>
            <w:vMerge/>
            <w:tcMar>
              <w:top w:w="28" w:type="dxa"/>
              <w:left w:w="28" w:type="dxa"/>
              <w:bottom w:w="28" w:type="dxa"/>
              <w:right w:w="28" w:type="dxa"/>
            </w:tcMar>
            <w:vAlign w:val="center"/>
          </w:tcPr>
          <w:p w14:paraId="1E89180A" w14:textId="77777777" w:rsidR="00276BCA" w:rsidRPr="005C4723" w:rsidRDefault="00276BCA" w:rsidP="003A6DA6">
            <w:pPr>
              <w:pStyle w:val="Topptekst"/>
            </w:pPr>
          </w:p>
        </w:tc>
      </w:tr>
      <w:tr w:rsidR="005C4723" w:rsidRPr="005C4723" w14:paraId="747B6981" w14:textId="77777777" w:rsidTr="68145A9E">
        <w:trPr>
          <w:cantSplit/>
          <w:trHeight w:hRule="exact" w:val="340"/>
        </w:trPr>
        <w:tc>
          <w:tcPr>
            <w:tcW w:w="4591" w:type="dxa"/>
            <w:tcBorders>
              <w:top w:val="nil"/>
              <w:left w:val="single" w:sz="4" w:space="0" w:color="auto"/>
              <w:bottom w:val="nil"/>
              <w:right w:val="single" w:sz="4" w:space="0" w:color="auto"/>
            </w:tcBorders>
            <w:tcMar>
              <w:top w:w="28" w:type="dxa"/>
              <w:left w:w="28" w:type="dxa"/>
              <w:bottom w:w="28" w:type="dxa"/>
              <w:right w:w="28" w:type="dxa"/>
            </w:tcMar>
            <w:vAlign w:val="center"/>
          </w:tcPr>
          <w:p w14:paraId="270CD5F8" w14:textId="524453F8" w:rsidR="00276BCA" w:rsidRPr="005C4723" w:rsidRDefault="00276BCA" w:rsidP="003A6DA6">
            <w:pPr>
              <w:pStyle w:val="Topptekst"/>
              <w:rPr>
                <w:rStyle w:val="Sidetall"/>
                <w:b/>
              </w:rPr>
            </w:pPr>
          </w:p>
        </w:tc>
        <w:tc>
          <w:tcPr>
            <w:tcW w:w="4759" w:type="dxa"/>
            <w:gridSpan w:val="3"/>
            <w:vMerge/>
            <w:tcMar>
              <w:top w:w="28" w:type="dxa"/>
              <w:left w:w="28" w:type="dxa"/>
              <w:bottom w:w="28" w:type="dxa"/>
              <w:right w:w="28" w:type="dxa"/>
            </w:tcMar>
            <w:vAlign w:val="center"/>
          </w:tcPr>
          <w:p w14:paraId="327959EB" w14:textId="77777777" w:rsidR="00276BCA" w:rsidRPr="005C4723" w:rsidRDefault="00276BCA" w:rsidP="003A6DA6">
            <w:pPr>
              <w:pStyle w:val="Topptekst"/>
            </w:pPr>
          </w:p>
        </w:tc>
      </w:tr>
      <w:tr w:rsidR="005C4723" w:rsidRPr="005C4723" w14:paraId="512452CD" w14:textId="77777777">
        <w:trPr>
          <w:cantSplit/>
          <w:trHeight w:hRule="exact" w:val="340"/>
        </w:trPr>
        <w:tc>
          <w:tcPr>
            <w:tcW w:w="4591" w:type="dxa"/>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3D8B7199" w14:textId="77777777" w:rsidR="00E172DE" w:rsidRPr="005C4723" w:rsidRDefault="00E172DE" w:rsidP="003A6DA6">
            <w:pPr>
              <w:pStyle w:val="Topptekst"/>
              <w:rPr>
                <w:rStyle w:val="Sidetall"/>
                <w:b/>
              </w:rPr>
            </w:pPr>
          </w:p>
        </w:tc>
        <w:tc>
          <w:tcPr>
            <w:tcW w:w="2127" w:type="dxa"/>
            <w:tcBorders>
              <w:top w:val="nil"/>
              <w:left w:val="single" w:sz="4" w:space="0" w:color="auto"/>
              <w:bottom w:val="single" w:sz="4" w:space="0" w:color="auto"/>
            </w:tcBorders>
            <w:tcMar>
              <w:top w:w="28" w:type="dxa"/>
              <w:left w:w="28" w:type="dxa"/>
              <w:bottom w:w="28" w:type="dxa"/>
              <w:right w:w="28" w:type="dxa"/>
            </w:tcMar>
            <w:vAlign w:val="center"/>
          </w:tcPr>
          <w:p w14:paraId="2991DE9D" w14:textId="77777777" w:rsidR="00E172DE" w:rsidRPr="005C4723" w:rsidRDefault="00E172DE" w:rsidP="003A6DA6">
            <w:pPr>
              <w:pStyle w:val="Topptekst"/>
            </w:pPr>
          </w:p>
        </w:tc>
        <w:tc>
          <w:tcPr>
            <w:tcW w:w="2632" w:type="dxa"/>
            <w:gridSpan w:val="2"/>
            <w:tcBorders>
              <w:top w:val="nil"/>
              <w:bottom w:val="single" w:sz="4" w:space="0" w:color="auto"/>
              <w:right w:val="single" w:sz="4" w:space="0" w:color="auto"/>
            </w:tcBorders>
            <w:tcMar>
              <w:top w:w="28" w:type="dxa"/>
              <w:left w:w="28" w:type="dxa"/>
              <w:bottom w:w="28" w:type="dxa"/>
              <w:right w:w="28" w:type="dxa"/>
            </w:tcMar>
            <w:vAlign w:val="center"/>
          </w:tcPr>
          <w:p w14:paraId="5C15F351" w14:textId="77777777" w:rsidR="00E172DE" w:rsidRPr="005C4723" w:rsidRDefault="00E172DE" w:rsidP="003A6DA6">
            <w:pPr>
              <w:pStyle w:val="Topptekst"/>
            </w:pPr>
          </w:p>
        </w:tc>
      </w:tr>
      <w:tr w:rsidR="005C4723" w:rsidRPr="005C4723" w14:paraId="140E35B3" w14:textId="77777777">
        <w:trPr>
          <w:cantSplit/>
          <w:trHeight w:hRule="exact" w:val="340"/>
        </w:trPr>
        <w:tc>
          <w:tcPr>
            <w:tcW w:w="459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9895D48" w14:textId="77777777" w:rsidR="00E172DE" w:rsidRPr="005C4723" w:rsidRDefault="00E172DE" w:rsidP="003A6DA6">
            <w:pPr>
              <w:pStyle w:val="Topptekst"/>
            </w:pPr>
            <w:r w:rsidRPr="005C4723">
              <w:t>Revisjon nummer:</w:t>
            </w:r>
          </w:p>
        </w:tc>
        <w:tc>
          <w:tcPr>
            <w:tcW w:w="212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5CC990E" w14:textId="77777777" w:rsidR="00E172DE" w:rsidRPr="005C4723" w:rsidRDefault="00E172DE" w:rsidP="003A6DA6">
            <w:pPr>
              <w:pStyle w:val="Topptekst"/>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5187857" w14:textId="77777777" w:rsidR="00E172DE" w:rsidRPr="005C4723" w:rsidRDefault="00E172DE" w:rsidP="003A6DA6">
            <w:pPr>
              <w:pStyle w:val="Topptekst"/>
            </w:pPr>
            <w:r w:rsidRPr="005C4723">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CD7BAC" w14:textId="6DB3D922" w:rsidR="00E172DE" w:rsidRPr="005C4723" w:rsidRDefault="00E172DE" w:rsidP="003A6DA6">
            <w:pPr>
              <w:pStyle w:val="Topptekst"/>
            </w:pPr>
          </w:p>
        </w:tc>
      </w:tr>
      <w:tr w:rsidR="005C4723" w:rsidRPr="005C4723" w14:paraId="37D0DE03" w14:textId="77777777">
        <w:trPr>
          <w:cantSplit/>
          <w:trHeight w:hRule="exact" w:val="340"/>
        </w:trPr>
        <w:tc>
          <w:tcPr>
            <w:tcW w:w="459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2EE10F" w14:textId="77777777" w:rsidR="00D82E18" w:rsidRPr="005C4723" w:rsidRDefault="00D82E18" w:rsidP="003A6DA6">
            <w:pPr>
              <w:pStyle w:val="Topptekst"/>
            </w:pPr>
            <w:r w:rsidRPr="005C4723">
              <w:t>Utarbeidet av:</w:t>
            </w:r>
          </w:p>
        </w:tc>
        <w:tc>
          <w:tcPr>
            <w:tcW w:w="212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17CA570" w14:textId="06F33840" w:rsidR="00D82E18" w:rsidRPr="005C4723" w:rsidRDefault="00D82E18" w:rsidP="003A6DA6">
            <w:pPr>
              <w:pStyle w:val="Topptekst"/>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5E37AE0" w14:textId="77777777" w:rsidR="00D82E18" w:rsidRPr="005C4723" w:rsidRDefault="00D82E18" w:rsidP="003A6DA6">
            <w:pPr>
              <w:pStyle w:val="Topptekst"/>
            </w:pPr>
            <w:r w:rsidRPr="005C4723">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2EDCCA6" w14:textId="7B157B97" w:rsidR="00D82E18" w:rsidRPr="005C4723" w:rsidRDefault="00D82E18" w:rsidP="003A6DA6">
            <w:pPr>
              <w:pStyle w:val="Topptekst"/>
            </w:pPr>
          </w:p>
        </w:tc>
      </w:tr>
      <w:tr w:rsidR="005C4723" w:rsidRPr="005C4723" w14:paraId="0B0CD270" w14:textId="77777777">
        <w:trPr>
          <w:cantSplit/>
          <w:trHeight w:hRule="exact" w:val="340"/>
        </w:trPr>
        <w:tc>
          <w:tcPr>
            <w:tcW w:w="459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2E1ED88" w14:textId="77777777" w:rsidR="00D82E18" w:rsidRPr="005C4723" w:rsidRDefault="00D82E18" w:rsidP="003A6DA6">
            <w:pPr>
              <w:pStyle w:val="Topptekst"/>
            </w:pPr>
            <w:r w:rsidRPr="005C4723">
              <w:t>Verifisert av:</w:t>
            </w:r>
          </w:p>
        </w:tc>
        <w:tc>
          <w:tcPr>
            <w:tcW w:w="212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0626F73" w14:textId="77777777" w:rsidR="00D82E18" w:rsidRPr="005C4723" w:rsidRDefault="00D82E18" w:rsidP="003A6DA6">
            <w:pPr>
              <w:pStyle w:val="Topptekst"/>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5A379D" w14:textId="77777777" w:rsidR="00D82E18" w:rsidRPr="005C4723" w:rsidRDefault="00D82E18" w:rsidP="003A6DA6">
            <w:pPr>
              <w:pStyle w:val="Topptekst"/>
            </w:pPr>
            <w:r w:rsidRPr="005C4723">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F145BA6" w14:textId="1C230446" w:rsidR="00D82E18" w:rsidRPr="005C4723" w:rsidRDefault="00D82E18" w:rsidP="003A6DA6">
            <w:pPr>
              <w:pStyle w:val="Topptekst"/>
            </w:pPr>
          </w:p>
        </w:tc>
      </w:tr>
      <w:tr w:rsidR="005C4723" w:rsidRPr="005C4723" w14:paraId="2997C0A9" w14:textId="77777777">
        <w:trPr>
          <w:cantSplit/>
          <w:trHeight w:hRule="exact" w:val="340"/>
        </w:trPr>
        <w:tc>
          <w:tcPr>
            <w:tcW w:w="459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5F1D215" w14:textId="77777777" w:rsidR="00D82E18" w:rsidRPr="005C4723" w:rsidRDefault="00D82E18" w:rsidP="003A6DA6">
            <w:pPr>
              <w:pStyle w:val="Topptekst"/>
            </w:pPr>
            <w:r w:rsidRPr="005C4723">
              <w:t>Godkjent av:</w:t>
            </w:r>
          </w:p>
        </w:tc>
        <w:tc>
          <w:tcPr>
            <w:tcW w:w="212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915165E" w14:textId="77777777" w:rsidR="00D82E18" w:rsidRPr="005C4723" w:rsidRDefault="00D82E18" w:rsidP="003A6DA6">
            <w:pPr>
              <w:pStyle w:val="Topptekst"/>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907EA78" w14:textId="77777777" w:rsidR="00D82E18" w:rsidRPr="005C4723" w:rsidRDefault="00D82E18" w:rsidP="003A6DA6">
            <w:pPr>
              <w:pStyle w:val="Topptekst"/>
            </w:pPr>
            <w:r w:rsidRPr="005C4723">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FBABAA9" w14:textId="0667A390" w:rsidR="00D82E18" w:rsidRPr="005C4723" w:rsidRDefault="00D82E18" w:rsidP="003A6DA6">
            <w:pPr>
              <w:pStyle w:val="Topptekst"/>
            </w:pPr>
          </w:p>
        </w:tc>
      </w:tr>
      <w:tr w:rsidR="005C4723" w:rsidRPr="005C4723" w14:paraId="0F26DAE9" w14:textId="77777777">
        <w:trPr>
          <w:cantSplit/>
          <w:trHeight w:hRule="exact" w:val="11746"/>
        </w:trPr>
        <w:tc>
          <w:tcPr>
            <w:tcW w:w="9350" w:type="dxa"/>
            <w:gridSpan w:val="4"/>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3DC6D003" w14:textId="3E211523" w:rsidR="00A8504E" w:rsidRPr="00B846F3" w:rsidRDefault="00F24BFC" w:rsidP="00B846F3">
            <w:pPr>
              <w:jc w:val="center"/>
              <w:rPr>
                <w:b/>
                <w:bCs/>
                <w:sz w:val="72"/>
                <w:szCs w:val="72"/>
              </w:rPr>
            </w:pPr>
            <w:r>
              <w:rPr>
                <w:b/>
                <w:bCs/>
                <w:sz w:val="72"/>
                <w:szCs w:val="72"/>
              </w:rPr>
              <w:t>Rammea</w:t>
            </w:r>
            <w:r w:rsidR="00573835">
              <w:rPr>
                <w:b/>
                <w:bCs/>
                <w:sz w:val="72"/>
                <w:szCs w:val="72"/>
              </w:rPr>
              <w:t>vtale</w:t>
            </w:r>
            <w:r w:rsidR="00A476B2" w:rsidRPr="00B846F3">
              <w:rPr>
                <w:b/>
                <w:bCs/>
                <w:sz w:val="72"/>
                <w:szCs w:val="72"/>
              </w:rPr>
              <w:t xml:space="preserve"> </w:t>
            </w:r>
            <w:r w:rsidR="005E61A4">
              <w:rPr>
                <w:b/>
                <w:bCs/>
                <w:sz w:val="72"/>
                <w:szCs w:val="72"/>
              </w:rPr>
              <w:t>-</w:t>
            </w:r>
            <w:r w:rsidR="005E61A4" w:rsidRPr="005E61A4">
              <w:rPr>
                <w:b/>
                <w:bCs/>
                <w:sz w:val="72"/>
                <w:szCs w:val="72"/>
              </w:rPr>
              <w:t xml:space="preserve"> Vei- gatebelysning</w:t>
            </w:r>
          </w:p>
        </w:tc>
      </w:tr>
    </w:tbl>
    <w:p w14:paraId="60A8CB9F" w14:textId="77777777" w:rsidR="00E172DE" w:rsidRPr="005C4723" w:rsidRDefault="00E172DE" w:rsidP="003A6DA6">
      <w:pPr>
        <w:sectPr w:rsidR="00E172DE" w:rsidRPr="005C4723" w:rsidSect="00862DDD">
          <w:headerReference w:type="default" r:id="rId11"/>
          <w:pgSz w:w="11906" w:h="16838" w:code="9"/>
          <w:pgMar w:top="851" w:right="1134" w:bottom="851" w:left="1418" w:header="567" w:footer="284" w:gutter="0"/>
          <w:paperSrc w:first="7" w:other="7"/>
          <w:cols w:space="708"/>
          <w:titlePg/>
          <w:docGrid w:linePitch="360"/>
        </w:sectPr>
      </w:pPr>
    </w:p>
    <w:p w14:paraId="46988EB1" w14:textId="7E57C59F" w:rsidR="0025430C" w:rsidRDefault="0025430C" w:rsidP="00046390"/>
    <w:p w14:paraId="0845583B" w14:textId="77777777" w:rsidR="00046390" w:rsidRPr="005C4723" w:rsidRDefault="00046390" w:rsidP="00046390"/>
    <w:p w14:paraId="65A706C6" w14:textId="2DAEC445" w:rsidR="004C6D97" w:rsidRPr="00046390" w:rsidRDefault="00F24BFC" w:rsidP="00046390">
      <w:pPr>
        <w:spacing w:after="240"/>
        <w:jc w:val="center"/>
        <w:rPr>
          <w:b/>
          <w:bCs/>
          <w:caps/>
          <w:sz w:val="44"/>
          <w:szCs w:val="44"/>
        </w:rPr>
      </w:pPr>
      <w:r>
        <w:rPr>
          <w:b/>
          <w:bCs/>
          <w:caps/>
          <w:sz w:val="44"/>
          <w:szCs w:val="44"/>
        </w:rPr>
        <w:t>RAMME</w:t>
      </w:r>
      <w:r w:rsidR="00573835">
        <w:rPr>
          <w:b/>
          <w:bCs/>
          <w:caps/>
          <w:sz w:val="44"/>
          <w:szCs w:val="44"/>
        </w:rPr>
        <w:t>Avtale</w:t>
      </w:r>
    </w:p>
    <w:p w14:paraId="53BBB80A" w14:textId="4B54B93F" w:rsidR="00A476B2" w:rsidRDefault="00B50CEA" w:rsidP="00046390">
      <w:pPr>
        <w:jc w:val="center"/>
      </w:pPr>
      <w:r>
        <w:t xml:space="preserve">Denne </w:t>
      </w:r>
      <w:r w:rsidR="0013688C">
        <w:t>ramme</w:t>
      </w:r>
      <w:r>
        <w:t>avtale</w:t>
      </w:r>
      <w:r w:rsidR="45EAD65C">
        <w:t>n</w:t>
      </w:r>
      <w:r w:rsidR="0013688C">
        <w:t xml:space="preserve"> for leveranse</w:t>
      </w:r>
      <w:r w:rsidR="00247F0C">
        <w:t xml:space="preserve"> av</w:t>
      </w:r>
      <w:r w:rsidR="00E76478">
        <w:t xml:space="preserve"> </w:t>
      </w:r>
      <w:r w:rsidR="008E2A6D">
        <w:t>Vei- og gatebelysning</w:t>
      </w:r>
      <w:r w:rsidR="00247F0C">
        <w:t xml:space="preserve"> </w:t>
      </w:r>
      <w:r>
        <w:t>(“</w:t>
      </w:r>
      <w:r w:rsidR="00573835">
        <w:rPr>
          <w:b/>
          <w:bCs/>
        </w:rPr>
        <w:t>Avtale</w:t>
      </w:r>
      <w:r w:rsidRPr="007C5B8C">
        <w:rPr>
          <w:b/>
          <w:bCs/>
        </w:rPr>
        <w:t>n</w:t>
      </w:r>
      <w:r>
        <w:t>”)</w:t>
      </w:r>
    </w:p>
    <w:p w14:paraId="639036DD" w14:textId="77777777" w:rsidR="00B50CEA" w:rsidRDefault="00B50CEA" w:rsidP="00046390">
      <w:pPr>
        <w:jc w:val="center"/>
      </w:pPr>
      <w:r w:rsidRPr="005C4723">
        <w:t xml:space="preserve">er inngått </w:t>
      </w:r>
      <w:r w:rsidR="004B7C28" w:rsidRPr="005C4723">
        <w:t xml:space="preserve">[&lt;x </w:t>
      </w:r>
      <w:r w:rsidR="004B7C28" w:rsidRPr="005C4723">
        <w:rPr>
          <w:highlight w:val="yellow"/>
        </w:rPr>
        <w:t>dato</w:t>
      </w:r>
      <w:r w:rsidR="004B7C28" w:rsidRPr="005C4723">
        <w:t xml:space="preserve">] </w:t>
      </w:r>
      <w:r w:rsidR="00E126AE" w:rsidRPr="005C4723">
        <w:t>mellom:</w:t>
      </w:r>
    </w:p>
    <w:p w14:paraId="2E95B752" w14:textId="77777777" w:rsidR="009C6432" w:rsidRPr="005C4723" w:rsidRDefault="009C6432" w:rsidP="00046390">
      <w:pPr>
        <w:jc w:val="center"/>
      </w:pPr>
    </w:p>
    <w:p w14:paraId="3FBFB677" w14:textId="56ACE2AB" w:rsidR="00FA2DD3" w:rsidRPr="00EC7378" w:rsidRDefault="00626279" w:rsidP="00046390">
      <w:pPr>
        <w:jc w:val="center"/>
      </w:pPr>
      <w:r w:rsidRPr="00EC7378">
        <w:t>Lyse Lux AS</w:t>
      </w:r>
    </w:p>
    <w:p w14:paraId="3F9AD69A" w14:textId="7DF9F630" w:rsidR="004E79BA" w:rsidRPr="006C1E2F" w:rsidRDefault="00FA2DD3" w:rsidP="00FA2DD3">
      <w:pPr>
        <w:jc w:val="center"/>
      </w:pPr>
      <w:r>
        <w:t>Breiflåtveien 18, 4017 STAVANGER</w:t>
      </w:r>
    </w:p>
    <w:p w14:paraId="0DD0F40E" w14:textId="1EF1D17F" w:rsidR="00B50CEA" w:rsidRDefault="009A2E0C" w:rsidP="00046390">
      <w:pPr>
        <w:jc w:val="center"/>
      </w:pPr>
      <w:r w:rsidRPr="006C1E2F">
        <w:t xml:space="preserve">org </w:t>
      </w:r>
      <w:r w:rsidR="00B50CEA" w:rsidRPr="006C1E2F">
        <w:t xml:space="preserve">nr. </w:t>
      </w:r>
      <w:r w:rsidR="00E34B6E" w:rsidRPr="006C1E2F">
        <w:t>923 119</w:t>
      </w:r>
      <w:r w:rsidR="00D83557">
        <w:t> </w:t>
      </w:r>
      <w:r w:rsidR="00E34B6E" w:rsidRPr="006C1E2F">
        <w:t>159</w:t>
      </w:r>
    </w:p>
    <w:p w14:paraId="6418D9C0" w14:textId="276D8224" w:rsidR="00D83557" w:rsidRDefault="00F60628" w:rsidP="00046390">
      <w:pPr>
        <w:jc w:val="center"/>
      </w:pPr>
      <w:r>
        <w:t>og</w:t>
      </w:r>
    </w:p>
    <w:p w14:paraId="52F8295A" w14:textId="025FB01A" w:rsidR="00F60628" w:rsidRDefault="00F60628" w:rsidP="00046390">
      <w:pPr>
        <w:jc w:val="center"/>
      </w:pPr>
      <w:r>
        <w:t xml:space="preserve">Lyse </w:t>
      </w:r>
      <w:proofErr w:type="spellStart"/>
      <w:r>
        <w:t>Agon</w:t>
      </w:r>
      <w:proofErr w:type="spellEnd"/>
      <w:r>
        <w:t xml:space="preserve"> AS</w:t>
      </w:r>
    </w:p>
    <w:p w14:paraId="142F6C62" w14:textId="1CA1D24F" w:rsidR="00933019" w:rsidRDefault="00933019" w:rsidP="00933019">
      <w:pPr>
        <w:jc w:val="center"/>
      </w:pPr>
      <w:r>
        <w:t>Breiflåtveien 18, 4017 STAVANGER</w:t>
      </w:r>
    </w:p>
    <w:p w14:paraId="7848C493" w14:textId="054801CC" w:rsidR="00F60628" w:rsidRPr="006C1E2F" w:rsidRDefault="00F60628" w:rsidP="00046390">
      <w:pPr>
        <w:jc w:val="center"/>
      </w:pPr>
      <w:r>
        <w:t xml:space="preserve">org nr. </w:t>
      </w:r>
      <w:r w:rsidRPr="00F60628">
        <w:t>928</w:t>
      </w:r>
      <w:r>
        <w:t> </w:t>
      </w:r>
      <w:r w:rsidRPr="00F60628">
        <w:t>092</w:t>
      </w:r>
      <w:r>
        <w:t xml:space="preserve"> </w:t>
      </w:r>
      <w:r w:rsidRPr="00F60628">
        <w:t>062</w:t>
      </w:r>
    </w:p>
    <w:p w14:paraId="242F6F4A" w14:textId="1896684F" w:rsidR="00B50CEA" w:rsidRPr="005C4723" w:rsidRDefault="00B50CEA" w:rsidP="00046390">
      <w:pPr>
        <w:jc w:val="center"/>
      </w:pPr>
      <w:r>
        <w:t>(</w:t>
      </w:r>
      <w:r w:rsidR="6543FDFE" w:rsidRPr="00B539B4">
        <w:t>h</w:t>
      </w:r>
      <w:r w:rsidRPr="00B539B4">
        <w:t xml:space="preserve">eretter </w:t>
      </w:r>
      <w:r w:rsidR="002B274C" w:rsidRPr="00B539B4">
        <w:t>til sammen</w:t>
      </w:r>
      <w:r w:rsidR="00237911">
        <w:t xml:space="preserve"> eller hver for seg</w:t>
      </w:r>
      <w:r w:rsidR="002B274C">
        <w:t xml:space="preserve"> </w:t>
      </w:r>
      <w:proofErr w:type="gramStart"/>
      <w:r>
        <w:t>kalt ”</w:t>
      </w:r>
      <w:r w:rsidR="00A476B2" w:rsidRPr="007C5B8C">
        <w:rPr>
          <w:b/>
          <w:bCs/>
        </w:rPr>
        <w:t>Selskapet</w:t>
      </w:r>
      <w:proofErr w:type="gramEnd"/>
      <w:r>
        <w:t>”)</w:t>
      </w:r>
    </w:p>
    <w:p w14:paraId="4ACD382F" w14:textId="77777777" w:rsidR="005C4723" w:rsidRPr="005C4723" w:rsidRDefault="005C4723" w:rsidP="00046390">
      <w:pPr>
        <w:jc w:val="center"/>
      </w:pPr>
    </w:p>
    <w:p w14:paraId="3DF135CC" w14:textId="77777777" w:rsidR="00B50CEA" w:rsidRPr="000954BA" w:rsidRDefault="005C4723" w:rsidP="00046390">
      <w:pPr>
        <w:jc w:val="center"/>
        <w:rPr>
          <w:lang w:val="en-US"/>
        </w:rPr>
      </w:pPr>
      <w:r w:rsidRPr="000954BA">
        <w:rPr>
          <w:lang w:val="en-US"/>
        </w:rPr>
        <w:t>o</w:t>
      </w:r>
      <w:r w:rsidR="00B50CEA" w:rsidRPr="000954BA">
        <w:rPr>
          <w:lang w:val="en-US"/>
        </w:rPr>
        <w:t>g</w:t>
      </w:r>
    </w:p>
    <w:p w14:paraId="69A99AF7" w14:textId="77777777" w:rsidR="005C4723" w:rsidRPr="00AA742E" w:rsidRDefault="005C4723" w:rsidP="00046390">
      <w:pPr>
        <w:jc w:val="center"/>
        <w:rPr>
          <w:highlight w:val="yellow"/>
          <w:lang w:val="en-US"/>
        </w:rPr>
      </w:pPr>
    </w:p>
    <w:p w14:paraId="2AAAD6FD" w14:textId="77777777" w:rsidR="00B50CEA" w:rsidRPr="00AA742E" w:rsidRDefault="00B50CEA" w:rsidP="00046390">
      <w:pPr>
        <w:jc w:val="center"/>
        <w:rPr>
          <w:highlight w:val="yellow"/>
          <w:lang w:val="en-US"/>
        </w:rPr>
      </w:pPr>
      <w:r w:rsidRPr="00AA742E">
        <w:rPr>
          <w:highlight w:val="yellow"/>
          <w:lang w:val="en-US"/>
        </w:rPr>
        <w:t>&lt;COMPANYNAME</w:t>
      </w:r>
    </w:p>
    <w:p w14:paraId="770678E8" w14:textId="77777777" w:rsidR="00B50CEA" w:rsidRPr="00AA742E" w:rsidRDefault="00B50CEA" w:rsidP="00046390">
      <w:pPr>
        <w:jc w:val="center"/>
        <w:rPr>
          <w:highlight w:val="yellow"/>
          <w:lang w:val="en-US"/>
        </w:rPr>
      </w:pPr>
      <w:r w:rsidRPr="00AA742E">
        <w:rPr>
          <w:highlight w:val="yellow"/>
          <w:lang w:val="en-US"/>
        </w:rPr>
        <w:t>&lt;ADDRESSLINE1, &lt;ADDRESSLINE2, &lt;ADDRESSLINE3</w:t>
      </w:r>
    </w:p>
    <w:p w14:paraId="4E5943AF" w14:textId="7908DBB5" w:rsidR="00B50CEA" w:rsidRPr="005C4723" w:rsidRDefault="009A2E0C" w:rsidP="00046390">
      <w:pPr>
        <w:jc w:val="center"/>
      </w:pPr>
      <w:r w:rsidRPr="00AA742E">
        <w:rPr>
          <w:highlight w:val="yellow"/>
          <w:lang w:val="en-US"/>
        </w:rPr>
        <w:t xml:space="preserve">org </w:t>
      </w:r>
      <w:r w:rsidR="00B50CEA" w:rsidRPr="00AA742E">
        <w:rPr>
          <w:highlight w:val="yellow"/>
          <w:lang w:val="en-US"/>
        </w:rPr>
        <w:t xml:space="preserve">nr. </w:t>
      </w:r>
      <w:r w:rsidR="00B50CEA" w:rsidRPr="00AA742E">
        <w:rPr>
          <w:highlight w:val="yellow"/>
        </w:rPr>
        <w:t>&lt;COMPANYNUMBER</w:t>
      </w:r>
    </w:p>
    <w:p w14:paraId="51865D86" w14:textId="63E1AE48" w:rsidR="004C6D97" w:rsidRPr="005C4723" w:rsidRDefault="00B50CEA" w:rsidP="00046390">
      <w:pPr>
        <w:jc w:val="center"/>
      </w:pPr>
      <w:r>
        <w:t>(</w:t>
      </w:r>
      <w:r w:rsidR="0CE5055B">
        <w:t>h</w:t>
      </w:r>
      <w:r>
        <w:t xml:space="preserve">eretter </w:t>
      </w:r>
      <w:proofErr w:type="gramStart"/>
      <w:r>
        <w:t xml:space="preserve">kalt </w:t>
      </w:r>
      <w:r w:rsidR="004B7C28">
        <w:t>”</w:t>
      </w:r>
      <w:r w:rsidRPr="007C5B8C">
        <w:rPr>
          <w:b/>
          <w:bCs/>
        </w:rPr>
        <w:t>Leverandøren</w:t>
      </w:r>
      <w:proofErr w:type="gramEnd"/>
      <w:r w:rsidR="004B7C28">
        <w:t>”</w:t>
      </w:r>
      <w:r>
        <w:t>)</w:t>
      </w:r>
      <w:r w:rsidR="00E126AE">
        <w:t>,</w:t>
      </w:r>
    </w:p>
    <w:p w14:paraId="2ABECC6D" w14:textId="77777777" w:rsidR="00FE72A3" w:rsidRPr="005C4723" w:rsidRDefault="00FE72A3" w:rsidP="00046390">
      <w:pPr>
        <w:jc w:val="center"/>
      </w:pPr>
    </w:p>
    <w:p w14:paraId="74B536E7" w14:textId="77777777" w:rsidR="00943D9A" w:rsidRPr="005C4723" w:rsidRDefault="004408F0" w:rsidP="00046390">
      <w:pPr>
        <w:jc w:val="center"/>
      </w:pPr>
      <w:r w:rsidRPr="005C4723">
        <w:t xml:space="preserve">heretter i felleskap </w:t>
      </w:r>
      <w:proofErr w:type="gramStart"/>
      <w:r w:rsidRPr="005C4723">
        <w:t>benevnt ”</w:t>
      </w:r>
      <w:r w:rsidRPr="005C4723">
        <w:rPr>
          <w:b/>
        </w:rPr>
        <w:t>Partene</w:t>
      </w:r>
      <w:proofErr w:type="gramEnd"/>
      <w:r w:rsidRPr="005C4723">
        <w:t xml:space="preserve">” og hver for </w:t>
      </w:r>
      <w:proofErr w:type="gramStart"/>
      <w:r w:rsidRPr="005C4723">
        <w:t>seg ”</w:t>
      </w:r>
      <w:r w:rsidRPr="005C4723">
        <w:rPr>
          <w:b/>
        </w:rPr>
        <w:t>Part</w:t>
      </w:r>
      <w:proofErr w:type="gramEnd"/>
      <w:r w:rsidR="00B50CEA" w:rsidRPr="005C4723">
        <w:t>”.</w:t>
      </w:r>
    </w:p>
    <w:p w14:paraId="67083CCB" w14:textId="77777777" w:rsidR="00211682" w:rsidRPr="005C4723" w:rsidRDefault="00211682" w:rsidP="00046390"/>
    <w:p w14:paraId="421121C5" w14:textId="77777777" w:rsidR="00211682" w:rsidRPr="005C4723" w:rsidRDefault="00211682" w:rsidP="00046390"/>
    <w:p w14:paraId="26495D3B" w14:textId="5357588A" w:rsidR="00C62BD9" w:rsidRDefault="00C62BD9" w:rsidP="003A6DA6">
      <w:r>
        <w:br w:type="page"/>
      </w:r>
    </w:p>
    <w:bookmarkStart w:id="1" w:name="_Toc414955086" w:displacedByCustomXml="next"/>
    <w:sdt>
      <w:sdtPr>
        <w:id w:val="623963154"/>
        <w:docPartObj>
          <w:docPartGallery w:val="Table of Contents"/>
          <w:docPartUnique/>
        </w:docPartObj>
      </w:sdtPr>
      <w:sdtEndPr/>
      <w:sdtContent>
        <w:p w14:paraId="665F4381" w14:textId="09093C77" w:rsidR="005C4723" w:rsidRPr="00C25063" w:rsidRDefault="005C4723" w:rsidP="003A6DA6"/>
        <w:p w14:paraId="704EDBF6" w14:textId="3E3D84BC" w:rsidR="00421362" w:rsidRDefault="00425AB7">
          <w:pPr>
            <w:pStyle w:val="INNH1"/>
            <w:rPr>
              <w:rFonts w:asciiTheme="minorHAnsi" w:eastAsiaTheme="minorEastAsia" w:hAnsiTheme="minorHAnsi" w:cstheme="minorBidi"/>
              <w:b w:val="0"/>
              <w:bCs w:val="0"/>
              <w:caps w:val="0"/>
              <w:noProof/>
              <w:kern w:val="2"/>
              <w:sz w:val="24"/>
              <w:szCs w:val="24"/>
              <w14:ligatures w14:val="standardContextual"/>
            </w:rPr>
          </w:pPr>
          <w:r w:rsidRPr="005C4723">
            <w:fldChar w:fldCharType="begin"/>
          </w:r>
          <w:r w:rsidRPr="005C4723">
            <w:instrText xml:space="preserve"> TOC \o "1-3" \h \z \u </w:instrText>
          </w:r>
          <w:r w:rsidRPr="005C4723">
            <w:fldChar w:fldCharType="separate"/>
          </w:r>
          <w:hyperlink w:anchor="_Toc238473420" w:history="1">
            <w:r w:rsidR="00421362" w:rsidRPr="001A3254">
              <w:rPr>
                <w:rStyle w:val="Hyperkobling"/>
                <w:noProof/>
              </w:rPr>
              <w:t>1</w:t>
            </w:r>
            <w:r w:rsidR="00421362">
              <w:rPr>
                <w:rFonts w:asciiTheme="minorHAnsi" w:eastAsiaTheme="minorEastAsia" w:hAnsiTheme="minorHAnsi" w:cstheme="minorBidi"/>
                <w:b w:val="0"/>
                <w:bCs w:val="0"/>
                <w:caps w:val="0"/>
                <w:noProof/>
                <w:kern w:val="2"/>
                <w:sz w:val="24"/>
                <w:szCs w:val="24"/>
                <w14:ligatures w14:val="standardContextual"/>
              </w:rPr>
              <w:tab/>
            </w:r>
            <w:r w:rsidR="00421362" w:rsidRPr="001A3254">
              <w:rPr>
                <w:rStyle w:val="Hyperkobling"/>
                <w:noProof/>
              </w:rPr>
              <w:t>AVTALENS FORMÅL OG OMFANG</w:t>
            </w:r>
            <w:r w:rsidR="00421362">
              <w:rPr>
                <w:noProof/>
                <w:webHidden/>
              </w:rPr>
              <w:tab/>
            </w:r>
            <w:r w:rsidR="00421362">
              <w:rPr>
                <w:noProof/>
                <w:webHidden/>
              </w:rPr>
              <w:fldChar w:fldCharType="begin"/>
            </w:r>
            <w:r w:rsidR="00421362">
              <w:rPr>
                <w:noProof/>
                <w:webHidden/>
              </w:rPr>
              <w:instrText xml:space="preserve"> PAGEREF _Toc238473420 \h </w:instrText>
            </w:r>
            <w:r w:rsidR="00421362">
              <w:rPr>
                <w:noProof/>
                <w:webHidden/>
              </w:rPr>
            </w:r>
            <w:r w:rsidR="00421362">
              <w:rPr>
                <w:noProof/>
                <w:webHidden/>
              </w:rPr>
              <w:fldChar w:fldCharType="separate"/>
            </w:r>
            <w:r w:rsidR="00421362">
              <w:rPr>
                <w:noProof/>
                <w:webHidden/>
              </w:rPr>
              <w:t>5</w:t>
            </w:r>
            <w:r w:rsidR="00421362">
              <w:rPr>
                <w:noProof/>
                <w:webHidden/>
              </w:rPr>
              <w:fldChar w:fldCharType="end"/>
            </w:r>
          </w:hyperlink>
        </w:p>
        <w:p w14:paraId="1C59569E" w14:textId="5314141A"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21" w:history="1">
            <w:r w:rsidRPr="001A325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Definisjoner</w:t>
            </w:r>
            <w:r>
              <w:rPr>
                <w:noProof/>
                <w:webHidden/>
              </w:rPr>
              <w:tab/>
            </w:r>
            <w:r>
              <w:rPr>
                <w:noProof/>
                <w:webHidden/>
              </w:rPr>
              <w:fldChar w:fldCharType="begin"/>
            </w:r>
            <w:r>
              <w:rPr>
                <w:noProof/>
                <w:webHidden/>
              </w:rPr>
              <w:instrText xml:space="preserve"> PAGEREF _Toc238473421 \h </w:instrText>
            </w:r>
            <w:r>
              <w:rPr>
                <w:noProof/>
                <w:webHidden/>
              </w:rPr>
            </w:r>
            <w:r>
              <w:rPr>
                <w:noProof/>
                <w:webHidden/>
              </w:rPr>
              <w:fldChar w:fldCharType="separate"/>
            </w:r>
            <w:r>
              <w:rPr>
                <w:noProof/>
                <w:webHidden/>
              </w:rPr>
              <w:t>5</w:t>
            </w:r>
            <w:r>
              <w:rPr>
                <w:noProof/>
                <w:webHidden/>
              </w:rPr>
              <w:fldChar w:fldCharType="end"/>
            </w:r>
          </w:hyperlink>
        </w:p>
        <w:p w14:paraId="2A5CB4C1" w14:textId="6A1C8A81"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22" w:history="1">
            <w:r w:rsidRPr="001A325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Avtaledokumenter</w:t>
            </w:r>
            <w:r>
              <w:rPr>
                <w:noProof/>
                <w:webHidden/>
              </w:rPr>
              <w:tab/>
            </w:r>
            <w:r>
              <w:rPr>
                <w:noProof/>
                <w:webHidden/>
              </w:rPr>
              <w:fldChar w:fldCharType="begin"/>
            </w:r>
            <w:r>
              <w:rPr>
                <w:noProof/>
                <w:webHidden/>
              </w:rPr>
              <w:instrText xml:space="preserve"> PAGEREF _Toc238473422 \h </w:instrText>
            </w:r>
            <w:r>
              <w:rPr>
                <w:noProof/>
                <w:webHidden/>
              </w:rPr>
            </w:r>
            <w:r>
              <w:rPr>
                <w:noProof/>
                <w:webHidden/>
              </w:rPr>
              <w:fldChar w:fldCharType="separate"/>
            </w:r>
            <w:r>
              <w:rPr>
                <w:noProof/>
                <w:webHidden/>
              </w:rPr>
              <w:t>6</w:t>
            </w:r>
            <w:r>
              <w:rPr>
                <w:noProof/>
                <w:webHidden/>
              </w:rPr>
              <w:fldChar w:fldCharType="end"/>
            </w:r>
          </w:hyperlink>
        </w:p>
        <w:p w14:paraId="418F2349" w14:textId="162A6D3A"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23" w:history="1">
            <w:r w:rsidRPr="001A325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Avtalens VARIGHET</w:t>
            </w:r>
            <w:r>
              <w:rPr>
                <w:noProof/>
                <w:webHidden/>
              </w:rPr>
              <w:tab/>
            </w:r>
            <w:r>
              <w:rPr>
                <w:noProof/>
                <w:webHidden/>
              </w:rPr>
              <w:fldChar w:fldCharType="begin"/>
            </w:r>
            <w:r>
              <w:rPr>
                <w:noProof/>
                <w:webHidden/>
              </w:rPr>
              <w:instrText xml:space="preserve"> PAGEREF _Toc238473423 \h </w:instrText>
            </w:r>
            <w:r>
              <w:rPr>
                <w:noProof/>
                <w:webHidden/>
              </w:rPr>
            </w:r>
            <w:r>
              <w:rPr>
                <w:noProof/>
                <w:webHidden/>
              </w:rPr>
              <w:fldChar w:fldCharType="separate"/>
            </w:r>
            <w:r>
              <w:rPr>
                <w:noProof/>
                <w:webHidden/>
              </w:rPr>
              <w:t>6</w:t>
            </w:r>
            <w:r>
              <w:rPr>
                <w:noProof/>
                <w:webHidden/>
              </w:rPr>
              <w:fldChar w:fldCharType="end"/>
            </w:r>
          </w:hyperlink>
        </w:p>
        <w:p w14:paraId="2B4972D3" w14:textId="2E5EF4D0"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24" w:history="1">
            <w:r w:rsidRPr="001A325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Begrensninger knyttet til aktivt salg mv.</w:t>
            </w:r>
            <w:r>
              <w:rPr>
                <w:noProof/>
                <w:webHidden/>
              </w:rPr>
              <w:tab/>
            </w:r>
            <w:r>
              <w:rPr>
                <w:noProof/>
                <w:webHidden/>
              </w:rPr>
              <w:fldChar w:fldCharType="begin"/>
            </w:r>
            <w:r>
              <w:rPr>
                <w:noProof/>
                <w:webHidden/>
              </w:rPr>
              <w:instrText xml:space="preserve"> PAGEREF _Toc238473424 \h </w:instrText>
            </w:r>
            <w:r>
              <w:rPr>
                <w:noProof/>
                <w:webHidden/>
              </w:rPr>
            </w:r>
            <w:r>
              <w:rPr>
                <w:noProof/>
                <w:webHidden/>
              </w:rPr>
              <w:fldChar w:fldCharType="separate"/>
            </w:r>
            <w:r>
              <w:rPr>
                <w:noProof/>
                <w:webHidden/>
              </w:rPr>
              <w:t>6</w:t>
            </w:r>
            <w:r>
              <w:rPr>
                <w:noProof/>
                <w:webHidden/>
              </w:rPr>
              <w:fldChar w:fldCharType="end"/>
            </w:r>
          </w:hyperlink>
        </w:p>
        <w:p w14:paraId="3BC6D12F" w14:textId="1075B282"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25" w:history="1">
            <w:r w:rsidRPr="001A325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forespørsler, tilbud og AVROP</w:t>
            </w:r>
            <w:r>
              <w:rPr>
                <w:noProof/>
                <w:webHidden/>
              </w:rPr>
              <w:tab/>
            </w:r>
            <w:r>
              <w:rPr>
                <w:noProof/>
                <w:webHidden/>
              </w:rPr>
              <w:fldChar w:fldCharType="begin"/>
            </w:r>
            <w:r>
              <w:rPr>
                <w:noProof/>
                <w:webHidden/>
              </w:rPr>
              <w:instrText xml:space="preserve"> PAGEREF _Toc238473425 \h </w:instrText>
            </w:r>
            <w:r>
              <w:rPr>
                <w:noProof/>
                <w:webHidden/>
              </w:rPr>
            </w:r>
            <w:r>
              <w:rPr>
                <w:noProof/>
                <w:webHidden/>
              </w:rPr>
              <w:fldChar w:fldCharType="separate"/>
            </w:r>
            <w:r>
              <w:rPr>
                <w:noProof/>
                <w:webHidden/>
              </w:rPr>
              <w:t>7</w:t>
            </w:r>
            <w:r>
              <w:rPr>
                <w:noProof/>
                <w:webHidden/>
              </w:rPr>
              <w:fldChar w:fldCharType="end"/>
            </w:r>
          </w:hyperlink>
        </w:p>
        <w:p w14:paraId="5553CB52" w14:textId="5D39EF25"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26" w:history="1">
            <w:r w:rsidRPr="001A325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LEVERANDØRENS PLIKTER</w:t>
            </w:r>
            <w:r>
              <w:rPr>
                <w:noProof/>
                <w:webHidden/>
              </w:rPr>
              <w:tab/>
            </w:r>
            <w:r>
              <w:rPr>
                <w:noProof/>
                <w:webHidden/>
              </w:rPr>
              <w:fldChar w:fldCharType="begin"/>
            </w:r>
            <w:r>
              <w:rPr>
                <w:noProof/>
                <w:webHidden/>
              </w:rPr>
              <w:instrText xml:space="preserve"> PAGEREF _Toc238473426 \h </w:instrText>
            </w:r>
            <w:r>
              <w:rPr>
                <w:noProof/>
                <w:webHidden/>
              </w:rPr>
            </w:r>
            <w:r>
              <w:rPr>
                <w:noProof/>
                <w:webHidden/>
              </w:rPr>
              <w:fldChar w:fldCharType="separate"/>
            </w:r>
            <w:r>
              <w:rPr>
                <w:noProof/>
                <w:webHidden/>
              </w:rPr>
              <w:t>7</w:t>
            </w:r>
            <w:r>
              <w:rPr>
                <w:noProof/>
                <w:webHidden/>
              </w:rPr>
              <w:fldChar w:fldCharType="end"/>
            </w:r>
          </w:hyperlink>
        </w:p>
        <w:p w14:paraId="0AABDB10" w14:textId="77435657"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27" w:history="1">
            <w:r w:rsidRPr="001A325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Generelle krav</w:t>
            </w:r>
            <w:r>
              <w:rPr>
                <w:noProof/>
                <w:webHidden/>
              </w:rPr>
              <w:tab/>
            </w:r>
            <w:r>
              <w:rPr>
                <w:noProof/>
                <w:webHidden/>
              </w:rPr>
              <w:fldChar w:fldCharType="begin"/>
            </w:r>
            <w:r>
              <w:rPr>
                <w:noProof/>
                <w:webHidden/>
              </w:rPr>
              <w:instrText xml:space="preserve"> PAGEREF _Toc238473427 \h </w:instrText>
            </w:r>
            <w:r>
              <w:rPr>
                <w:noProof/>
                <w:webHidden/>
              </w:rPr>
            </w:r>
            <w:r>
              <w:rPr>
                <w:noProof/>
                <w:webHidden/>
              </w:rPr>
              <w:fldChar w:fldCharType="separate"/>
            </w:r>
            <w:r>
              <w:rPr>
                <w:noProof/>
                <w:webHidden/>
              </w:rPr>
              <w:t>7</w:t>
            </w:r>
            <w:r>
              <w:rPr>
                <w:noProof/>
                <w:webHidden/>
              </w:rPr>
              <w:fldChar w:fldCharType="end"/>
            </w:r>
          </w:hyperlink>
        </w:p>
        <w:p w14:paraId="7DFFB938" w14:textId="526E0350"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28" w:history="1">
            <w:r w:rsidRPr="001A325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Samsvar med lover, forskrifter, vedtak, standarder og godkjenningsordninger</w:t>
            </w:r>
            <w:r>
              <w:rPr>
                <w:noProof/>
                <w:webHidden/>
              </w:rPr>
              <w:tab/>
            </w:r>
            <w:r>
              <w:rPr>
                <w:noProof/>
                <w:webHidden/>
              </w:rPr>
              <w:fldChar w:fldCharType="begin"/>
            </w:r>
            <w:r>
              <w:rPr>
                <w:noProof/>
                <w:webHidden/>
              </w:rPr>
              <w:instrText xml:space="preserve"> PAGEREF _Toc238473428 \h </w:instrText>
            </w:r>
            <w:r>
              <w:rPr>
                <w:noProof/>
                <w:webHidden/>
              </w:rPr>
            </w:r>
            <w:r>
              <w:rPr>
                <w:noProof/>
                <w:webHidden/>
              </w:rPr>
              <w:fldChar w:fldCharType="separate"/>
            </w:r>
            <w:r>
              <w:rPr>
                <w:noProof/>
                <w:webHidden/>
              </w:rPr>
              <w:t>7</w:t>
            </w:r>
            <w:r>
              <w:rPr>
                <w:noProof/>
                <w:webHidden/>
              </w:rPr>
              <w:fldChar w:fldCharType="end"/>
            </w:r>
          </w:hyperlink>
        </w:p>
        <w:p w14:paraId="56719353" w14:textId="4FE9D017"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29" w:history="1">
            <w:r w:rsidRPr="001A325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Menneskerettigheter, arbeidstakerrettigheter og miljø</w:t>
            </w:r>
            <w:r>
              <w:rPr>
                <w:noProof/>
                <w:webHidden/>
              </w:rPr>
              <w:tab/>
            </w:r>
            <w:r>
              <w:rPr>
                <w:noProof/>
                <w:webHidden/>
              </w:rPr>
              <w:fldChar w:fldCharType="begin"/>
            </w:r>
            <w:r>
              <w:rPr>
                <w:noProof/>
                <w:webHidden/>
              </w:rPr>
              <w:instrText xml:space="preserve"> PAGEREF _Toc238473429 \h </w:instrText>
            </w:r>
            <w:r>
              <w:rPr>
                <w:noProof/>
                <w:webHidden/>
              </w:rPr>
            </w:r>
            <w:r>
              <w:rPr>
                <w:noProof/>
                <w:webHidden/>
              </w:rPr>
              <w:fldChar w:fldCharType="separate"/>
            </w:r>
            <w:r>
              <w:rPr>
                <w:noProof/>
                <w:webHidden/>
              </w:rPr>
              <w:t>7</w:t>
            </w:r>
            <w:r>
              <w:rPr>
                <w:noProof/>
                <w:webHidden/>
              </w:rPr>
              <w:fldChar w:fldCharType="end"/>
            </w:r>
          </w:hyperlink>
        </w:p>
        <w:p w14:paraId="5E2DCC44" w14:textId="69AE2D59"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0" w:history="1">
            <w:r w:rsidRPr="001A3254">
              <w:rPr>
                <w:rStyle w:val="Hyperkobling"/>
                <w:noProof/>
              </w:rPr>
              <w:t>7.4</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Leverandørens kvalitetssikringssystem</w:t>
            </w:r>
            <w:r>
              <w:rPr>
                <w:noProof/>
                <w:webHidden/>
              </w:rPr>
              <w:tab/>
            </w:r>
            <w:r>
              <w:rPr>
                <w:noProof/>
                <w:webHidden/>
              </w:rPr>
              <w:fldChar w:fldCharType="begin"/>
            </w:r>
            <w:r>
              <w:rPr>
                <w:noProof/>
                <w:webHidden/>
              </w:rPr>
              <w:instrText xml:space="preserve"> PAGEREF _Toc238473430 \h </w:instrText>
            </w:r>
            <w:r>
              <w:rPr>
                <w:noProof/>
                <w:webHidden/>
              </w:rPr>
            </w:r>
            <w:r>
              <w:rPr>
                <w:noProof/>
                <w:webHidden/>
              </w:rPr>
              <w:fldChar w:fldCharType="separate"/>
            </w:r>
            <w:r>
              <w:rPr>
                <w:noProof/>
                <w:webHidden/>
              </w:rPr>
              <w:t>7</w:t>
            </w:r>
            <w:r>
              <w:rPr>
                <w:noProof/>
                <w:webHidden/>
              </w:rPr>
              <w:fldChar w:fldCharType="end"/>
            </w:r>
          </w:hyperlink>
        </w:p>
        <w:p w14:paraId="1E0222E0" w14:textId="0031AF4A"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1" w:history="1">
            <w:r w:rsidRPr="001A3254">
              <w:rPr>
                <w:rStyle w:val="Hyperkobling"/>
                <w:noProof/>
              </w:rPr>
              <w:t>7.5</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Bruk av underleverandører</w:t>
            </w:r>
            <w:r>
              <w:rPr>
                <w:noProof/>
                <w:webHidden/>
              </w:rPr>
              <w:tab/>
            </w:r>
            <w:r>
              <w:rPr>
                <w:noProof/>
                <w:webHidden/>
              </w:rPr>
              <w:fldChar w:fldCharType="begin"/>
            </w:r>
            <w:r>
              <w:rPr>
                <w:noProof/>
                <w:webHidden/>
              </w:rPr>
              <w:instrText xml:space="preserve"> PAGEREF _Toc238473431 \h </w:instrText>
            </w:r>
            <w:r>
              <w:rPr>
                <w:noProof/>
                <w:webHidden/>
              </w:rPr>
            </w:r>
            <w:r>
              <w:rPr>
                <w:noProof/>
                <w:webHidden/>
              </w:rPr>
              <w:fldChar w:fldCharType="separate"/>
            </w:r>
            <w:r>
              <w:rPr>
                <w:noProof/>
                <w:webHidden/>
              </w:rPr>
              <w:t>7</w:t>
            </w:r>
            <w:r>
              <w:rPr>
                <w:noProof/>
                <w:webHidden/>
              </w:rPr>
              <w:fldChar w:fldCharType="end"/>
            </w:r>
          </w:hyperlink>
        </w:p>
        <w:p w14:paraId="53009A81" w14:textId="62F5CCD1"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2" w:history="1">
            <w:r w:rsidRPr="001A3254">
              <w:rPr>
                <w:rStyle w:val="Hyperkobling"/>
                <w:noProof/>
              </w:rPr>
              <w:t>7.6</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Produktutvikling, nye versjoner mv.</w:t>
            </w:r>
            <w:r>
              <w:rPr>
                <w:noProof/>
                <w:webHidden/>
              </w:rPr>
              <w:tab/>
            </w:r>
            <w:r>
              <w:rPr>
                <w:noProof/>
                <w:webHidden/>
              </w:rPr>
              <w:fldChar w:fldCharType="begin"/>
            </w:r>
            <w:r>
              <w:rPr>
                <w:noProof/>
                <w:webHidden/>
              </w:rPr>
              <w:instrText xml:space="preserve"> PAGEREF _Toc238473432 \h </w:instrText>
            </w:r>
            <w:r>
              <w:rPr>
                <w:noProof/>
                <w:webHidden/>
              </w:rPr>
            </w:r>
            <w:r>
              <w:rPr>
                <w:noProof/>
                <w:webHidden/>
              </w:rPr>
              <w:fldChar w:fldCharType="separate"/>
            </w:r>
            <w:r>
              <w:rPr>
                <w:noProof/>
                <w:webHidden/>
              </w:rPr>
              <w:t>8</w:t>
            </w:r>
            <w:r>
              <w:rPr>
                <w:noProof/>
                <w:webHidden/>
              </w:rPr>
              <w:fldChar w:fldCharType="end"/>
            </w:r>
          </w:hyperlink>
        </w:p>
        <w:p w14:paraId="59342A5E" w14:textId="6758DE0D"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3" w:history="1">
            <w:r w:rsidRPr="001A3254">
              <w:rPr>
                <w:rStyle w:val="Hyperkobling"/>
                <w:noProof/>
              </w:rPr>
              <w:t>7.7</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Terminering av produktlinjer, ”End of life”</w:t>
            </w:r>
            <w:r>
              <w:rPr>
                <w:noProof/>
                <w:webHidden/>
              </w:rPr>
              <w:tab/>
            </w:r>
            <w:r>
              <w:rPr>
                <w:noProof/>
                <w:webHidden/>
              </w:rPr>
              <w:fldChar w:fldCharType="begin"/>
            </w:r>
            <w:r>
              <w:rPr>
                <w:noProof/>
                <w:webHidden/>
              </w:rPr>
              <w:instrText xml:space="preserve"> PAGEREF _Toc238473433 \h </w:instrText>
            </w:r>
            <w:r>
              <w:rPr>
                <w:noProof/>
                <w:webHidden/>
              </w:rPr>
            </w:r>
            <w:r>
              <w:rPr>
                <w:noProof/>
                <w:webHidden/>
              </w:rPr>
              <w:fldChar w:fldCharType="separate"/>
            </w:r>
            <w:r>
              <w:rPr>
                <w:noProof/>
                <w:webHidden/>
              </w:rPr>
              <w:t>8</w:t>
            </w:r>
            <w:r>
              <w:rPr>
                <w:noProof/>
                <w:webHidden/>
              </w:rPr>
              <w:fldChar w:fldCharType="end"/>
            </w:r>
          </w:hyperlink>
        </w:p>
        <w:p w14:paraId="414A3A61" w14:textId="06EF3389"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34" w:history="1">
            <w:r w:rsidRPr="001A325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Endringer etter avtaleinngåelsen</w:t>
            </w:r>
            <w:r>
              <w:rPr>
                <w:noProof/>
                <w:webHidden/>
              </w:rPr>
              <w:tab/>
            </w:r>
            <w:r>
              <w:rPr>
                <w:noProof/>
                <w:webHidden/>
              </w:rPr>
              <w:fldChar w:fldCharType="begin"/>
            </w:r>
            <w:r>
              <w:rPr>
                <w:noProof/>
                <w:webHidden/>
              </w:rPr>
              <w:instrText xml:space="preserve"> PAGEREF _Toc238473434 \h </w:instrText>
            </w:r>
            <w:r>
              <w:rPr>
                <w:noProof/>
                <w:webHidden/>
              </w:rPr>
            </w:r>
            <w:r>
              <w:rPr>
                <w:noProof/>
                <w:webHidden/>
              </w:rPr>
              <w:fldChar w:fldCharType="separate"/>
            </w:r>
            <w:r>
              <w:rPr>
                <w:noProof/>
                <w:webHidden/>
              </w:rPr>
              <w:t>8</w:t>
            </w:r>
            <w:r>
              <w:rPr>
                <w:noProof/>
                <w:webHidden/>
              </w:rPr>
              <w:fldChar w:fldCharType="end"/>
            </w:r>
          </w:hyperlink>
        </w:p>
        <w:p w14:paraId="57AE7A19" w14:textId="7E6BE505"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5" w:history="1">
            <w:r w:rsidRPr="001A325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Selskapets rett til å kreve og anmode om endringer</w:t>
            </w:r>
            <w:r>
              <w:rPr>
                <w:noProof/>
                <w:webHidden/>
              </w:rPr>
              <w:tab/>
            </w:r>
            <w:r>
              <w:rPr>
                <w:noProof/>
                <w:webHidden/>
              </w:rPr>
              <w:fldChar w:fldCharType="begin"/>
            </w:r>
            <w:r>
              <w:rPr>
                <w:noProof/>
                <w:webHidden/>
              </w:rPr>
              <w:instrText xml:space="preserve"> PAGEREF _Toc238473435 \h </w:instrText>
            </w:r>
            <w:r>
              <w:rPr>
                <w:noProof/>
                <w:webHidden/>
              </w:rPr>
            </w:r>
            <w:r>
              <w:rPr>
                <w:noProof/>
                <w:webHidden/>
              </w:rPr>
              <w:fldChar w:fldCharType="separate"/>
            </w:r>
            <w:r>
              <w:rPr>
                <w:noProof/>
                <w:webHidden/>
              </w:rPr>
              <w:t>8</w:t>
            </w:r>
            <w:r>
              <w:rPr>
                <w:noProof/>
                <w:webHidden/>
              </w:rPr>
              <w:fldChar w:fldCharType="end"/>
            </w:r>
          </w:hyperlink>
        </w:p>
        <w:p w14:paraId="5B8EE945" w14:textId="3C1843CF"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6" w:history="1">
            <w:r w:rsidRPr="001A325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Endringsoverslag</w:t>
            </w:r>
            <w:r>
              <w:rPr>
                <w:noProof/>
                <w:webHidden/>
              </w:rPr>
              <w:tab/>
            </w:r>
            <w:r>
              <w:rPr>
                <w:noProof/>
                <w:webHidden/>
              </w:rPr>
              <w:fldChar w:fldCharType="begin"/>
            </w:r>
            <w:r>
              <w:rPr>
                <w:noProof/>
                <w:webHidden/>
              </w:rPr>
              <w:instrText xml:space="preserve"> PAGEREF _Toc238473436 \h </w:instrText>
            </w:r>
            <w:r>
              <w:rPr>
                <w:noProof/>
                <w:webHidden/>
              </w:rPr>
            </w:r>
            <w:r>
              <w:rPr>
                <w:noProof/>
                <w:webHidden/>
              </w:rPr>
              <w:fldChar w:fldCharType="separate"/>
            </w:r>
            <w:r>
              <w:rPr>
                <w:noProof/>
                <w:webHidden/>
              </w:rPr>
              <w:t>8</w:t>
            </w:r>
            <w:r>
              <w:rPr>
                <w:noProof/>
                <w:webHidden/>
              </w:rPr>
              <w:fldChar w:fldCharType="end"/>
            </w:r>
          </w:hyperlink>
        </w:p>
        <w:p w14:paraId="1497F441" w14:textId="133A0832"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7" w:history="1">
            <w:r w:rsidRPr="001A325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Svar på Endringsoverslag</w:t>
            </w:r>
            <w:r>
              <w:rPr>
                <w:noProof/>
                <w:webHidden/>
              </w:rPr>
              <w:tab/>
            </w:r>
            <w:r>
              <w:rPr>
                <w:noProof/>
                <w:webHidden/>
              </w:rPr>
              <w:fldChar w:fldCharType="begin"/>
            </w:r>
            <w:r>
              <w:rPr>
                <w:noProof/>
                <w:webHidden/>
              </w:rPr>
              <w:instrText xml:space="preserve"> PAGEREF _Toc238473437 \h </w:instrText>
            </w:r>
            <w:r>
              <w:rPr>
                <w:noProof/>
                <w:webHidden/>
              </w:rPr>
            </w:r>
            <w:r>
              <w:rPr>
                <w:noProof/>
                <w:webHidden/>
              </w:rPr>
              <w:fldChar w:fldCharType="separate"/>
            </w:r>
            <w:r>
              <w:rPr>
                <w:noProof/>
                <w:webHidden/>
              </w:rPr>
              <w:t>9</w:t>
            </w:r>
            <w:r>
              <w:rPr>
                <w:noProof/>
                <w:webHidden/>
              </w:rPr>
              <w:fldChar w:fldCharType="end"/>
            </w:r>
          </w:hyperlink>
        </w:p>
        <w:p w14:paraId="24822294" w14:textId="59AF54F2"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8" w:history="1">
            <w:r w:rsidRPr="001A3254">
              <w:rPr>
                <w:rStyle w:val="Hyperkobling"/>
                <w:noProof/>
              </w:rPr>
              <w:t>8.4</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Tvist om hvorvidt det foreligger en endring</w:t>
            </w:r>
            <w:r>
              <w:rPr>
                <w:noProof/>
                <w:webHidden/>
              </w:rPr>
              <w:tab/>
            </w:r>
            <w:r>
              <w:rPr>
                <w:noProof/>
                <w:webHidden/>
              </w:rPr>
              <w:fldChar w:fldCharType="begin"/>
            </w:r>
            <w:r>
              <w:rPr>
                <w:noProof/>
                <w:webHidden/>
              </w:rPr>
              <w:instrText xml:space="preserve"> PAGEREF _Toc238473438 \h </w:instrText>
            </w:r>
            <w:r>
              <w:rPr>
                <w:noProof/>
                <w:webHidden/>
              </w:rPr>
            </w:r>
            <w:r>
              <w:rPr>
                <w:noProof/>
                <w:webHidden/>
              </w:rPr>
              <w:fldChar w:fldCharType="separate"/>
            </w:r>
            <w:r>
              <w:rPr>
                <w:noProof/>
                <w:webHidden/>
              </w:rPr>
              <w:t>9</w:t>
            </w:r>
            <w:r>
              <w:rPr>
                <w:noProof/>
                <w:webHidden/>
              </w:rPr>
              <w:fldChar w:fldCharType="end"/>
            </w:r>
          </w:hyperlink>
        </w:p>
        <w:p w14:paraId="2F754DC0" w14:textId="5157B41E"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39" w:history="1">
            <w:r w:rsidRPr="001A3254">
              <w:rPr>
                <w:rStyle w:val="Hyperkobling"/>
                <w:noProof/>
              </w:rPr>
              <w:t>8.5</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Endringer foreslått av Leverandøren</w:t>
            </w:r>
            <w:r>
              <w:rPr>
                <w:noProof/>
                <w:webHidden/>
              </w:rPr>
              <w:tab/>
            </w:r>
            <w:r>
              <w:rPr>
                <w:noProof/>
                <w:webHidden/>
              </w:rPr>
              <w:fldChar w:fldCharType="begin"/>
            </w:r>
            <w:r>
              <w:rPr>
                <w:noProof/>
                <w:webHidden/>
              </w:rPr>
              <w:instrText xml:space="preserve"> PAGEREF _Toc238473439 \h </w:instrText>
            </w:r>
            <w:r>
              <w:rPr>
                <w:noProof/>
                <w:webHidden/>
              </w:rPr>
            </w:r>
            <w:r>
              <w:rPr>
                <w:noProof/>
                <w:webHidden/>
              </w:rPr>
              <w:fldChar w:fldCharType="separate"/>
            </w:r>
            <w:r>
              <w:rPr>
                <w:noProof/>
                <w:webHidden/>
              </w:rPr>
              <w:t>10</w:t>
            </w:r>
            <w:r>
              <w:rPr>
                <w:noProof/>
                <w:webHidden/>
              </w:rPr>
              <w:fldChar w:fldCharType="end"/>
            </w:r>
          </w:hyperlink>
        </w:p>
        <w:p w14:paraId="42348B41" w14:textId="6C85D8FF"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40" w:history="1">
            <w:r w:rsidRPr="001A325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PRISER OG BETALINGsbetingelser</w:t>
            </w:r>
            <w:r>
              <w:rPr>
                <w:noProof/>
                <w:webHidden/>
              </w:rPr>
              <w:tab/>
            </w:r>
            <w:r>
              <w:rPr>
                <w:noProof/>
                <w:webHidden/>
              </w:rPr>
              <w:fldChar w:fldCharType="begin"/>
            </w:r>
            <w:r>
              <w:rPr>
                <w:noProof/>
                <w:webHidden/>
              </w:rPr>
              <w:instrText xml:space="preserve"> PAGEREF _Toc238473440 \h </w:instrText>
            </w:r>
            <w:r>
              <w:rPr>
                <w:noProof/>
                <w:webHidden/>
              </w:rPr>
            </w:r>
            <w:r>
              <w:rPr>
                <w:noProof/>
                <w:webHidden/>
              </w:rPr>
              <w:fldChar w:fldCharType="separate"/>
            </w:r>
            <w:r>
              <w:rPr>
                <w:noProof/>
                <w:webHidden/>
              </w:rPr>
              <w:t>10</w:t>
            </w:r>
            <w:r>
              <w:rPr>
                <w:noProof/>
                <w:webHidden/>
              </w:rPr>
              <w:fldChar w:fldCharType="end"/>
            </w:r>
          </w:hyperlink>
        </w:p>
        <w:p w14:paraId="74CF018B" w14:textId="3FAB95DB"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1" w:history="1">
            <w:r w:rsidRPr="001A325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Priser</w:t>
            </w:r>
            <w:r>
              <w:rPr>
                <w:noProof/>
                <w:webHidden/>
              </w:rPr>
              <w:tab/>
            </w:r>
            <w:r>
              <w:rPr>
                <w:noProof/>
                <w:webHidden/>
              </w:rPr>
              <w:fldChar w:fldCharType="begin"/>
            </w:r>
            <w:r>
              <w:rPr>
                <w:noProof/>
                <w:webHidden/>
              </w:rPr>
              <w:instrText xml:space="preserve"> PAGEREF _Toc238473441 \h </w:instrText>
            </w:r>
            <w:r>
              <w:rPr>
                <w:noProof/>
                <w:webHidden/>
              </w:rPr>
            </w:r>
            <w:r>
              <w:rPr>
                <w:noProof/>
                <w:webHidden/>
              </w:rPr>
              <w:fldChar w:fldCharType="separate"/>
            </w:r>
            <w:r>
              <w:rPr>
                <w:noProof/>
                <w:webHidden/>
              </w:rPr>
              <w:t>10</w:t>
            </w:r>
            <w:r>
              <w:rPr>
                <w:noProof/>
                <w:webHidden/>
              </w:rPr>
              <w:fldChar w:fldCharType="end"/>
            </w:r>
          </w:hyperlink>
        </w:p>
        <w:p w14:paraId="447B35E5" w14:textId="18A5CD08"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2" w:history="1">
            <w:r w:rsidRPr="001A325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Prisendringer</w:t>
            </w:r>
            <w:r>
              <w:rPr>
                <w:noProof/>
                <w:webHidden/>
              </w:rPr>
              <w:tab/>
            </w:r>
            <w:r>
              <w:rPr>
                <w:noProof/>
                <w:webHidden/>
              </w:rPr>
              <w:fldChar w:fldCharType="begin"/>
            </w:r>
            <w:r>
              <w:rPr>
                <w:noProof/>
                <w:webHidden/>
              </w:rPr>
              <w:instrText xml:space="preserve"> PAGEREF _Toc238473442 \h </w:instrText>
            </w:r>
            <w:r>
              <w:rPr>
                <w:noProof/>
                <w:webHidden/>
              </w:rPr>
            </w:r>
            <w:r>
              <w:rPr>
                <w:noProof/>
                <w:webHidden/>
              </w:rPr>
              <w:fldChar w:fldCharType="separate"/>
            </w:r>
            <w:r>
              <w:rPr>
                <w:noProof/>
                <w:webHidden/>
              </w:rPr>
              <w:t>10</w:t>
            </w:r>
            <w:r>
              <w:rPr>
                <w:noProof/>
                <w:webHidden/>
              </w:rPr>
              <w:fldChar w:fldCharType="end"/>
            </w:r>
          </w:hyperlink>
        </w:p>
        <w:p w14:paraId="45CF6A88" w14:textId="346E68CD"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3" w:history="1">
            <w:r w:rsidRPr="001A325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Brud på bestemmelser om priser og prisendringer</w:t>
            </w:r>
            <w:r>
              <w:rPr>
                <w:noProof/>
                <w:webHidden/>
              </w:rPr>
              <w:tab/>
            </w:r>
            <w:r>
              <w:rPr>
                <w:noProof/>
                <w:webHidden/>
              </w:rPr>
              <w:fldChar w:fldCharType="begin"/>
            </w:r>
            <w:r>
              <w:rPr>
                <w:noProof/>
                <w:webHidden/>
              </w:rPr>
              <w:instrText xml:space="preserve"> PAGEREF _Toc238473443 \h </w:instrText>
            </w:r>
            <w:r>
              <w:rPr>
                <w:noProof/>
                <w:webHidden/>
              </w:rPr>
            </w:r>
            <w:r>
              <w:rPr>
                <w:noProof/>
                <w:webHidden/>
              </w:rPr>
              <w:fldChar w:fldCharType="separate"/>
            </w:r>
            <w:r>
              <w:rPr>
                <w:noProof/>
                <w:webHidden/>
              </w:rPr>
              <w:t>10</w:t>
            </w:r>
            <w:r>
              <w:rPr>
                <w:noProof/>
                <w:webHidden/>
              </w:rPr>
              <w:fldChar w:fldCharType="end"/>
            </w:r>
          </w:hyperlink>
        </w:p>
        <w:p w14:paraId="4136C32A" w14:textId="359DB16B"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4" w:history="1">
            <w:r w:rsidRPr="001A325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Prisgaranti</w:t>
            </w:r>
            <w:r>
              <w:rPr>
                <w:noProof/>
                <w:webHidden/>
              </w:rPr>
              <w:tab/>
            </w:r>
            <w:r>
              <w:rPr>
                <w:noProof/>
                <w:webHidden/>
              </w:rPr>
              <w:fldChar w:fldCharType="begin"/>
            </w:r>
            <w:r>
              <w:rPr>
                <w:noProof/>
                <w:webHidden/>
              </w:rPr>
              <w:instrText xml:space="preserve"> PAGEREF _Toc238473444 \h </w:instrText>
            </w:r>
            <w:r>
              <w:rPr>
                <w:noProof/>
                <w:webHidden/>
              </w:rPr>
            </w:r>
            <w:r>
              <w:rPr>
                <w:noProof/>
                <w:webHidden/>
              </w:rPr>
              <w:fldChar w:fldCharType="separate"/>
            </w:r>
            <w:r>
              <w:rPr>
                <w:noProof/>
                <w:webHidden/>
              </w:rPr>
              <w:t>10</w:t>
            </w:r>
            <w:r>
              <w:rPr>
                <w:noProof/>
                <w:webHidden/>
              </w:rPr>
              <w:fldChar w:fldCharType="end"/>
            </w:r>
          </w:hyperlink>
        </w:p>
        <w:p w14:paraId="6CEA0157" w14:textId="50CC1501"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5" w:history="1">
            <w:r w:rsidRPr="001A325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Betalingsbetingelser og fakturering</w:t>
            </w:r>
            <w:r>
              <w:rPr>
                <w:noProof/>
                <w:webHidden/>
              </w:rPr>
              <w:tab/>
            </w:r>
            <w:r>
              <w:rPr>
                <w:noProof/>
                <w:webHidden/>
              </w:rPr>
              <w:fldChar w:fldCharType="begin"/>
            </w:r>
            <w:r>
              <w:rPr>
                <w:noProof/>
                <w:webHidden/>
              </w:rPr>
              <w:instrText xml:space="preserve"> PAGEREF _Toc238473445 \h </w:instrText>
            </w:r>
            <w:r>
              <w:rPr>
                <w:noProof/>
                <w:webHidden/>
              </w:rPr>
            </w:r>
            <w:r>
              <w:rPr>
                <w:noProof/>
                <w:webHidden/>
              </w:rPr>
              <w:fldChar w:fldCharType="separate"/>
            </w:r>
            <w:r>
              <w:rPr>
                <w:noProof/>
                <w:webHidden/>
              </w:rPr>
              <w:t>11</w:t>
            </w:r>
            <w:r>
              <w:rPr>
                <w:noProof/>
                <w:webHidden/>
              </w:rPr>
              <w:fldChar w:fldCharType="end"/>
            </w:r>
          </w:hyperlink>
        </w:p>
        <w:p w14:paraId="684253B3" w14:textId="26487A02"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46" w:history="1">
            <w:r w:rsidRPr="001A325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administrative BESTEMMELSER</w:t>
            </w:r>
            <w:r>
              <w:rPr>
                <w:noProof/>
                <w:webHidden/>
              </w:rPr>
              <w:tab/>
            </w:r>
            <w:r>
              <w:rPr>
                <w:noProof/>
                <w:webHidden/>
              </w:rPr>
              <w:fldChar w:fldCharType="begin"/>
            </w:r>
            <w:r>
              <w:rPr>
                <w:noProof/>
                <w:webHidden/>
              </w:rPr>
              <w:instrText xml:space="preserve"> PAGEREF _Toc238473446 \h </w:instrText>
            </w:r>
            <w:r>
              <w:rPr>
                <w:noProof/>
                <w:webHidden/>
              </w:rPr>
            </w:r>
            <w:r>
              <w:rPr>
                <w:noProof/>
                <w:webHidden/>
              </w:rPr>
              <w:fldChar w:fldCharType="separate"/>
            </w:r>
            <w:r>
              <w:rPr>
                <w:noProof/>
                <w:webHidden/>
              </w:rPr>
              <w:t>11</w:t>
            </w:r>
            <w:r>
              <w:rPr>
                <w:noProof/>
                <w:webHidden/>
              </w:rPr>
              <w:fldChar w:fldCharType="end"/>
            </w:r>
          </w:hyperlink>
        </w:p>
        <w:p w14:paraId="5391E5D9" w14:textId="783F7316"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7" w:history="1">
            <w:r w:rsidRPr="001A325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Partenes representanter</w:t>
            </w:r>
            <w:r>
              <w:rPr>
                <w:noProof/>
                <w:webHidden/>
              </w:rPr>
              <w:tab/>
            </w:r>
            <w:r>
              <w:rPr>
                <w:noProof/>
                <w:webHidden/>
              </w:rPr>
              <w:fldChar w:fldCharType="begin"/>
            </w:r>
            <w:r>
              <w:rPr>
                <w:noProof/>
                <w:webHidden/>
              </w:rPr>
              <w:instrText xml:space="preserve"> PAGEREF _Toc238473447 \h </w:instrText>
            </w:r>
            <w:r>
              <w:rPr>
                <w:noProof/>
                <w:webHidden/>
              </w:rPr>
            </w:r>
            <w:r>
              <w:rPr>
                <w:noProof/>
                <w:webHidden/>
              </w:rPr>
              <w:fldChar w:fldCharType="separate"/>
            </w:r>
            <w:r>
              <w:rPr>
                <w:noProof/>
                <w:webHidden/>
              </w:rPr>
              <w:t>11</w:t>
            </w:r>
            <w:r>
              <w:rPr>
                <w:noProof/>
                <w:webHidden/>
              </w:rPr>
              <w:fldChar w:fldCharType="end"/>
            </w:r>
          </w:hyperlink>
        </w:p>
        <w:p w14:paraId="1F2B9E49" w14:textId="6B592764"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8" w:history="1">
            <w:r w:rsidRPr="001A325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Kommunikasjon</w:t>
            </w:r>
            <w:r>
              <w:rPr>
                <w:noProof/>
                <w:webHidden/>
              </w:rPr>
              <w:tab/>
            </w:r>
            <w:r>
              <w:rPr>
                <w:noProof/>
                <w:webHidden/>
              </w:rPr>
              <w:fldChar w:fldCharType="begin"/>
            </w:r>
            <w:r>
              <w:rPr>
                <w:noProof/>
                <w:webHidden/>
              </w:rPr>
              <w:instrText xml:space="preserve"> PAGEREF _Toc238473448 \h </w:instrText>
            </w:r>
            <w:r>
              <w:rPr>
                <w:noProof/>
                <w:webHidden/>
              </w:rPr>
            </w:r>
            <w:r>
              <w:rPr>
                <w:noProof/>
                <w:webHidden/>
              </w:rPr>
              <w:fldChar w:fldCharType="separate"/>
            </w:r>
            <w:r>
              <w:rPr>
                <w:noProof/>
                <w:webHidden/>
              </w:rPr>
              <w:t>11</w:t>
            </w:r>
            <w:r>
              <w:rPr>
                <w:noProof/>
                <w:webHidden/>
              </w:rPr>
              <w:fldChar w:fldCharType="end"/>
            </w:r>
          </w:hyperlink>
        </w:p>
        <w:p w14:paraId="676411F0" w14:textId="4B59ADF3"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49" w:history="1">
            <w:r w:rsidRPr="001A325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Rapportering</w:t>
            </w:r>
            <w:r>
              <w:rPr>
                <w:noProof/>
                <w:webHidden/>
              </w:rPr>
              <w:tab/>
            </w:r>
            <w:r>
              <w:rPr>
                <w:noProof/>
                <w:webHidden/>
              </w:rPr>
              <w:fldChar w:fldCharType="begin"/>
            </w:r>
            <w:r>
              <w:rPr>
                <w:noProof/>
                <w:webHidden/>
              </w:rPr>
              <w:instrText xml:space="preserve"> PAGEREF _Toc238473449 \h </w:instrText>
            </w:r>
            <w:r>
              <w:rPr>
                <w:noProof/>
                <w:webHidden/>
              </w:rPr>
            </w:r>
            <w:r>
              <w:rPr>
                <w:noProof/>
                <w:webHidden/>
              </w:rPr>
              <w:fldChar w:fldCharType="separate"/>
            </w:r>
            <w:r>
              <w:rPr>
                <w:noProof/>
                <w:webHidden/>
              </w:rPr>
              <w:t>12</w:t>
            </w:r>
            <w:r>
              <w:rPr>
                <w:noProof/>
                <w:webHidden/>
              </w:rPr>
              <w:fldChar w:fldCharType="end"/>
            </w:r>
          </w:hyperlink>
        </w:p>
        <w:p w14:paraId="0510FF9B" w14:textId="3D227A38"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0" w:history="1">
            <w:r w:rsidRPr="001A325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Møter</w:t>
            </w:r>
            <w:r>
              <w:rPr>
                <w:noProof/>
                <w:webHidden/>
              </w:rPr>
              <w:tab/>
            </w:r>
            <w:r>
              <w:rPr>
                <w:noProof/>
                <w:webHidden/>
              </w:rPr>
              <w:fldChar w:fldCharType="begin"/>
            </w:r>
            <w:r>
              <w:rPr>
                <w:noProof/>
                <w:webHidden/>
              </w:rPr>
              <w:instrText xml:space="preserve"> PAGEREF _Toc238473450 \h </w:instrText>
            </w:r>
            <w:r>
              <w:rPr>
                <w:noProof/>
                <w:webHidden/>
              </w:rPr>
            </w:r>
            <w:r>
              <w:rPr>
                <w:noProof/>
                <w:webHidden/>
              </w:rPr>
              <w:fldChar w:fldCharType="separate"/>
            </w:r>
            <w:r>
              <w:rPr>
                <w:noProof/>
                <w:webHidden/>
              </w:rPr>
              <w:t>12</w:t>
            </w:r>
            <w:r>
              <w:rPr>
                <w:noProof/>
                <w:webHidden/>
              </w:rPr>
              <w:fldChar w:fldCharType="end"/>
            </w:r>
          </w:hyperlink>
        </w:p>
        <w:p w14:paraId="782A817F" w14:textId="1068AC2D"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1" w:history="1">
            <w:r w:rsidRPr="001A325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Standardformater</w:t>
            </w:r>
            <w:r>
              <w:rPr>
                <w:noProof/>
                <w:webHidden/>
              </w:rPr>
              <w:tab/>
            </w:r>
            <w:r>
              <w:rPr>
                <w:noProof/>
                <w:webHidden/>
              </w:rPr>
              <w:fldChar w:fldCharType="begin"/>
            </w:r>
            <w:r>
              <w:rPr>
                <w:noProof/>
                <w:webHidden/>
              </w:rPr>
              <w:instrText xml:space="preserve"> PAGEREF _Toc238473451 \h </w:instrText>
            </w:r>
            <w:r>
              <w:rPr>
                <w:noProof/>
                <w:webHidden/>
              </w:rPr>
            </w:r>
            <w:r>
              <w:rPr>
                <w:noProof/>
                <w:webHidden/>
              </w:rPr>
              <w:fldChar w:fldCharType="separate"/>
            </w:r>
            <w:r>
              <w:rPr>
                <w:noProof/>
                <w:webHidden/>
              </w:rPr>
              <w:t>12</w:t>
            </w:r>
            <w:r>
              <w:rPr>
                <w:noProof/>
                <w:webHidden/>
              </w:rPr>
              <w:fldChar w:fldCharType="end"/>
            </w:r>
          </w:hyperlink>
        </w:p>
        <w:p w14:paraId="11B6DB14" w14:textId="51B7831E"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2" w:history="1">
            <w:r w:rsidRPr="001A3254">
              <w:rPr>
                <w:rStyle w:val="Hyperkobling"/>
                <w:noProof/>
              </w:rPr>
              <w:t>10.6</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_Toc238473452 \h </w:instrText>
            </w:r>
            <w:r>
              <w:rPr>
                <w:noProof/>
                <w:webHidden/>
              </w:rPr>
            </w:r>
            <w:r>
              <w:rPr>
                <w:noProof/>
                <w:webHidden/>
              </w:rPr>
              <w:fldChar w:fldCharType="separate"/>
            </w:r>
            <w:r>
              <w:rPr>
                <w:noProof/>
                <w:webHidden/>
              </w:rPr>
              <w:t>12</w:t>
            </w:r>
            <w:r>
              <w:rPr>
                <w:noProof/>
                <w:webHidden/>
              </w:rPr>
              <w:fldChar w:fldCharType="end"/>
            </w:r>
          </w:hyperlink>
        </w:p>
        <w:p w14:paraId="2EFF3E25" w14:textId="645BC274"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3" w:history="1">
            <w:r w:rsidRPr="001A3254">
              <w:rPr>
                <w:rStyle w:val="Hyperkobling"/>
                <w:noProof/>
              </w:rPr>
              <w:t>10.7</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Reklame og offentliggjørelse</w:t>
            </w:r>
            <w:r>
              <w:rPr>
                <w:noProof/>
                <w:webHidden/>
              </w:rPr>
              <w:tab/>
            </w:r>
            <w:r>
              <w:rPr>
                <w:noProof/>
                <w:webHidden/>
              </w:rPr>
              <w:fldChar w:fldCharType="begin"/>
            </w:r>
            <w:r>
              <w:rPr>
                <w:noProof/>
                <w:webHidden/>
              </w:rPr>
              <w:instrText xml:space="preserve"> PAGEREF _Toc238473453 \h </w:instrText>
            </w:r>
            <w:r>
              <w:rPr>
                <w:noProof/>
                <w:webHidden/>
              </w:rPr>
            </w:r>
            <w:r>
              <w:rPr>
                <w:noProof/>
                <w:webHidden/>
              </w:rPr>
              <w:fldChar w:fldCharType="separate"/>
            </w:r>
            <w:r>
              <w:rPr>
                <w:noProof/>
                <w:webHidden/>
              </w:rPr>
              <w:t>12</w:t>
            </w:r>
            <w:r>
              <w:rPr>
                <w:noProof/>
                <w:webHidden/>
              </w:rPr>
              <w:fldChar w:fldCharType="end"/>
            </w:r>
          </w:hyperlink>
        </w:p>
        <w:p w14:paraId="10FFEDE8" w14:textId="3B82A0DB"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54" w:history="1">
            <w:r w:rsidRPr="001A325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Innsyns- og inspeksjonsrett</w:t>
            </w:r>
            <w:r>
              <w:rPr>
                <w:noProof/>
                <w:webHidden/>
              </w:rPr>
              <w:tab/>
            </w:r>
            <w:r>
              <w:rPr>
                <w:noProof/>
                <w:webHidden/>
              </w:rPr>
              <w:fldChar w:fldCharType="begin"/>
            </w:r>
            <w:r>
              <w:rPr>
                <w:noProof/>
                <w:webHidden/>
              </w:rPr>
              <w:instrText xml:space="preserve"> PAGEREF _Toc238473454 \h </w:instrText>
            </w:r>
            <w:r>
              <w:rPr>
                <w:noProof/>
                <w:webHidden/>
              </w:rPr>
            </w:r>
            <w:r>
              <w:rPr>
                <w:noProof/>
                <w:webHidden/>
              </w:rPr>
              <w:fldChar w:fldCharType="separate"/>
            </w:r>
            <w:r>
              <w:rPr>
                <w:noProof/>
                <w:webHidden/>
              </w:rPr>
              <w:t>13</w:t>
            </w:r>
            <w:r>
              <w:rPr>
                <w:noProof/>
                <w:webHidden/>
              </w:rPr>
              <w:fldChar w:fldCharType="end"/>
            </w:r>
          </w:hyperlink>
        </w:p>
        <w:p w14:paraId="4556964D" w14:textId="490D3906"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55" w:history="1">
            <w:r w:rsidRPr="001A3254">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MISLIGHOLD og sanksjoner</w:t>
            </w:r>
            <w:r>
              <w:rPr>
                <w:noProof/>
                <w:webHidden/>
              </w:rPr>
              <w:tab/>
            </w:r>
            <w:r>
              <w:rPr>
                <w:noProof/>
                <w:webHidden/>
              </w:rPr>
              <w:fldChar w:fldCharType="begin"/>
            </w:r>
            <w:r>
              <w:rPr>
                <w:noProof/>
                <w:webHidden/>
              </w:rPr>
              <w:instrText xml:space="preserve"> PAGEREF _Toc238473455 \h </w:instrText>
            </w:r>
            <w:r>
              <w:rPr>
                <w:noProof/>
                <w:webHidden/>
              </w:rPr>
            </w:r>
            <w:r>
              <w:rPr>
                <w:noProof/>
                <w:webHidden/>
              </w:rPr>
              <w:fldChar w:fldCharType="separate"/>
            </w:r>
            <w:r>
              <w:rPr>
                <w:noProof/>
                <w:webHidden/>
              </w:rPr>
              <w:t>13</w:t>
            </w:r>
            <w:r>
              <w:rPr>
                <w:noProof/>
                <w:webHidden/>
              </w:rPr>
              <w:fldChar w:fldCharType="end"/>
            </w:r>
          </w:hyperlink>
        </w:p>
        <w:p w14:paraId="25D0EA95" w14:textId="1EEC1386"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6" w:history="1">
            <w:r w:rsidRPr="001A3254">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Reklamasjon</w:t>
            </w:r>
            <w:r>
              <w:rPr>
                <w:noProof/>
                <w:webHidden/>
              </w:rPr>
              <w:tab/>
            </w:r>
            <w:r>
              <w:rPr>
                <w:noProof/>
                <w:webHidden/>
              </w:rPr>
              <w:fldChar w:fldCharType="begin"/>
            </w:r>
            <w:r>
              <w:rPr>
                <w:noProof/>
                <w:webHidden/>
              </w:rPr>
              <w:instrText xml:space="preserve"> PAGEREF _Toc238473456 \h </w:instrText>
            </w:r>
            <w:r>
              <w:rPr>
                <w:noProof/>
                <w:webHidden/>
              </w:rPr>
            </w:r>
            <w:r>
              <w:rPr>
                <w:noProof/>
                <w:webHidden/>
              </w:rPr>
              <w:fldChar w:fldCharType="separate"/>
            </w:r>
            <w:r>
              <w:rPr>
                <w:noProof/>
                <w:webHidden/>
              </w:rPr>
              <w:t>13</w:t>
            </w:r>
            <w:r>
              <w:rPr>
                <w:noProof/>
                <w:webHidden/>
              </w:rPr>
              <w:fldChar w:fldCharType="end"/>
            </w:r>
          </w:hyperlink>
        </w:p>
        <w:p w14:paraId="5AC40B1A" w14:textId="16ECEB14"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7" w:history="1">
            <w:r w:rsidRPr="001A3254">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Feil og Mangler</w:t>
            </w:r>
            <w:r>
              <w:rPr>
                <w:noProof/>
                <w:webHidden/>
              </w:rPr>
              <w:tab/>
            </w:r>
            <w:r>
              <w:rPr>
                <w:noProof/>
                <w:webHidden/>
              </w:rPr>
              <w:fldChar w:fldCharType="begin"/>
            </w:r>
            <w:r>
              <w:rPr>
                <w:noProof/>
                <w:webHidden/>
              </w:rPr>
              <w:instrText xml:space="preserve"> PAGEREF _Toc238473457 \h </w:instrText>
            </w:r>
            <w:r>
              <w:rPr>
                <w:noProof/>
                <w:webHidden/>
              </w:rPr>
            </w:r>
            <w:r>
              <w:rPr>
                <w:noProof/>
                <w:webHidden/>
              </w:rPr>
              <w:fldChar w:fldCharType="separate"/>
            </w:r>
            <w:r>
              <w:rPr>
                <w:noProof/>
                <w:webHidden/>
              </w:rPr>
              <w:t>13</w:t>
            </w:r>
            <w:r>
              <w:rPr>
                <w:noProof/>
                <w:webHidden/>
              </w:rPr>
              <w:fldChar w:fldCharType="end"/>
            </w:r>
          </w:hyperlink>
        </w:p>
        <w:p w14:paraId="2DEACE65" w14:textId="04E8DF63"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8" w:history="1">
            <w:r w:rsidRPr="001A3254">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Melding om forsinkelse</w:t>
            </w:r>
            <w:r>
              <w:rPr>
                <w:noProof/>
                <w:webHidden/>
              </w:rPr>
              <w:tab/>
            </w:r>
            <w:r>
              <w:rPr>
                <w:noProof/>
                <w:webHidden/>
              </w:rPr>
              <w:fldChar w:fldCharType="begin"/>
            </w:r>
            <w:r>
              <w:rPr>
                <w:noProof/>
                <w:webHidden/>
              </w:rPr>
              <w:instrText xml:space="preserve"> PAGEREF _Toc238473458 \h </w:instrText>
            </w:r>
            <w:r>
              <w:rPr>
                <w:noProof/>
                <w:webHidden/>
              </w:rPr>
            </w:r>
            <w:r>
              <w:rPr>
                <w:noProof/>
                <w:webHidden/>
              </w:rPr>
              <w:fldChar w:fldCharType="separate"/>
            </w:r>
            <w:r>
              <w:rPr>
                <w:noProof/>
                <w:webHidden/>
              </w:rPr>
              <w:t>13</w:t>
            </w:r>
            <w:r>
              <w:rPr>
                <w:noProof/>
                <w:webHidden/>
              </w:rPr>
              <w:fldChar w:fldCharType="end"/>
            </w:r>
          </w:hyperlink>
        </w:p>
        <w:p w14:paraId="23FCCC63" w14:textId="31BDEA6F"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59" w:history="1">
            <w:r w:rsidRPr="001A3254">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Realisert forsinkelse og dagmulkt</w:t>
            </w:r>
            <w:r>
              <w:rPr>
                <w:noProof/>
                <w:webHidden/>
              </w:rPr>
              <w:tab/>
            </w:r>
            <w:r>
              <w:rPr>
                <w:noProof/>
                <w:webHidden/>
              </w:rPr>
              <w:fldChar w:fldCharType="begin"/>
            </w:r>
            <w:r>
              <w:rPr>
                <w:noProof/>
                <w:webHidden/>
              </w:rPr>
              <w:instrText xml:space="preserve"> PAGEREF _Toc238473459 \h </w:instrText>
            </w:r>
            <w:r>
              <w:rPr>
                <w:noProof/>
                <w:webHidden/>
              </w:rPr>
            </w:r>
            <w:r>
              <w:rPr>
                <w:noProof/>
                <w:webHidden/>
              </w:rPr>
              <w:fldChar w:fldCharType="separate"/>
            </w:r>
            <w:r>
              <w:rPr>
                <w:noProof/>
                <w:webHidden/>
              </w:rPr>
              <w:t>13</w:t>
            </w:r>
            <w:r>
              <w:rPr>
                <w:noProof/>
                <w:webHidden/>
              </w:rPr>
              <w:fldChar w:fldCharType="end"/>
            </w:r>
          </w:hyperlink>
        </w:p>
        <w:p w14:paraId="3439C7AF" w14:textId="2B780C51"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60" w:history="1">
            <w:r w:rsidRPr="001A3254">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Heving og erstatningskjøp</w:t>
            </w:r>
            <w:r>
              <w:rPr>
                <w:noProof/>
                <w:webHidden/>
              </w:rPr>
              <w:tab/>
            </w:r>
            <w:r>
              <w:rPr>
                <w:noProof/>
                <w:webHidden/>
              </w:rPr>
              <w:fldChar w:fldCharType="begin"/>
            </w:r>
            <w:r>
              <w:rPr>
                <w:noProof/>
                <w:webHidden/>
              </w:rPr>
              <w:instrText xml:space="preserve"> PAGEREF _Toc238473460 \h </w:instrText>
            </w:r>
            <w:r>
              <w:rPr>
                <w:noProof/>
                <w:webHidden/>
              </w:rPr>
            </w:r>
            <w:r>
              <w:rPr>
                <w:noProof/>
                <w:webHidden/>
              </w:rPr>
              <w:fldChar w:fldCharType="separate"/>
            </w:r>
            <w:r>
              <w:rPr>
                <w:noProof/>
                <w:webHidden/>
              </w:rPr>
              <w:t>14</w:t>
            </w:r>
            <w:r>
              <w:rPr>
                <w:noProof/>
                <w:webHidden/>
              </w:rPr>
              <w:fldChar w:fldCharType="end"/>
            </w:r>
          </w:hyperlink>
        </w:p>
        <w:p w14:paraId="27AE569F" w14:textId="5B2D4189"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61" w:history="1">
            <w:r w:rsidRPr="001A3254">
              <w:rPr>
                <w:rStyle w:val="Hyperkobling"/>
                <w:noProof/>
              </w:rPr>
              <w:t>12.6</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Erstatning, ansvarsbegrensning</w:t>
            </w:r>
            <w:r>
              <w:rPr>
                <w:noProof/>
                <w:webHidden/>
              </w:rPr>
              <w:tab/>
            </w:r>
            <w:r>
              <w:rPr>
                <w:noProof/>
                <w:webHidden/>
              </w:rPr>
              <w:fldChar w:fldCharType="begin"/>
            </w:r>
            <w:r>
              <w:rPr>
                <w:noProof/>
                <w:webHidden/>
              </w:rPr>
              <w:instrText xml:space="preserve"> PAGEREF _Toc238473461 \h </w:instrText>
            </w:r>
            <w:r>
              <w:rPr>
                <w:noProof/>
                <w:webHidden/>
              </w:rPr>
            </w:r>
            <w:r>
              <w:rPr>
                <w:noProof/>
                <w:webHidden/>
              </w:rPr>
              <w:fldChar w:fldCharType="separate"/>
            </w:r>
            <w:r>
              <w:rPr>
                <w:noProof/>
                <w:webHidden/>
              </w:rPr>
              <w:t>14</w:t>
            </w:r>
            <w:r>
              <w:rPr>
                <w:noProof/>
                <w:webHidden/>
              </w:rPr>
              <w:fldChar w:fldCharType="end"/>
            </w:r>
          </w:hyperlink>
        </w:p>
        <w:p w14:paraId="663DE7A1" w14:textId="693AF7D3"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62" w:history="1">
            <w:r w:rsidRPr="001A3254">
              <w:rPr>
                <w:rStyle w:val="Hyperkobling"/>
                <w:noProof/>
              </w:rPr>
              <w:t>12.7</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Heving</w:t>
            </w:r>
            <w:r>
              <w:rPr>
                <w:noProof/>
                <w:webHidden/>
              </w:rPr>
              <w:tab/>
            </w:r>
            <w:r>
              <w:rPr>
                <w:noProof/>
                <w:webHidden/>
              </w:rPr>
              <w:fldChar w:fldCharType="begin"/>
            </w:r>
            <w:r>
              <w:rPr>
                <w:noProof/>
                <w:webHidden/>
              </w:rPr>
              <w:instrText xml:space="preserve"> PAGEREF _Toc238473462 \h </w:instrText>
            </w:r>
            <w:r>
              <w:rPr>
                <w:noProof/>
                <w:webHidden/>
              </w:rPr>
            </w:r>
            <w:r>
              <w:rPr>
                <w:noProof/>
                <w:webHidden/>
              </w:rPr>
              <w:fldChar w:fldCharType="separate"/>
            </w:r>
            <w:r>
              <w:rPr>
                <w:noProof/>
                <w:webHidden/>
              </w:rPr>
              <w:t>14</w:t>
            </w:r>
            <w:r>
              <w:rPr>
                <w:noProof/>
                <w:webHidden/>
              </w:rPr>
              <w:fldChar w:fldCharType="end"/>
            </w:r>
          </w:hyperlink>
        </w:p>
        <w:p w14:paraId="6FEBEB78" w14:textId="07FA1534"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63" w:history="1">
            <w:r w:rsidRPr="001A3254">
              <w:rPr>
                <w:rStyle w:val="Hyperkobling"/>
                <w:noProof/>
              </w:rPr>
              <w:t>13</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Overdragelse av Avtalen</w:t>
            </w:r>
            <w:r>
              <w:rPr>
                <w:noProof/>
                <w:webHidden/>
              </w:rPr>
              <w:tab/>
            </w:r>
            <w:r>
              <w:rPr>
                <w:noProof/>
                <w:webHidden/>
              </w:rPr>
              <w:fldChar w:fldCharType="begin"/>
            </w:r>
            <w:r>
              <w:rPr>
                <w:noProof/>
                <w:webHidden/>
              </w:rPr>
              <w:instrText xml:space="preserve"> PAGEREF _Toc238473463 \h </w:instrText>
            </w:r>
            <w:r>
              <w:rPr>
                <w:noProof/>
                <w:webHidden/>
              </w:rPr>
            </w:r>
            <w:r>
              <w:rPr>
                <w:noProof/>
                <w:webHidden/>
              </w:rPr>
              <w:fldChar w:fldCharType="separate"/>
            </w:r>
            <w:r>
              <w:rPr>
                <w:noProof/>
                <w:webHidden/>
              </w:rPr>
              <w:t>14</w:t>
            </w:r>
            <w:r>
              <w:rPr>
                <w:noProof/>
                <w:webHidden/>
              </w:rPr>
              <w:fldChar w:fldCharType="end"/>
            </w:r>
          </w:hyperlink>
        </w:p>
        <w:p w14:paraId="48B54E95" w14:textId="0C66E776"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64" w:history="1">
            <w:r w:rsidRPr="001A3254">
              <w:rPr>
                <w:rStyle w:val="Hyperkobling"/>
                <w:noProof/>
              </w:rPr>
              <w:t>14</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LOVVALG, TVISTELØSNING OG VERNETING</w:t>
            </w:r>
            <w:r>
              <w:rPr>
                <w:noProof/>
                <w:webHidden/>
              </w:rPr>
              <w:tab/>
            </w:r>
            <w:r>
              <w:rPr>
                <w:noProof/>
                <w:webHidden/>
              </w:rPr>
              <w:fldChar w:fldCharType="begin"/>
            </w:r>
            <w:r>
              <w:rPr>
                <w:noProof/>
                <w:webHidden/>
              </w:rPr>
              <w:instrText xml:space="preserve"> PAGEREF _Toc238473464 \h </w:instrText>
            </w:r>
            <w:r>
              <w:rPr>
                <w:noProof/>
                <w:webHidden/>
              </w:rPr>
            </w:r>
            <w:r>
              <w:rPr>
                <w:noProof/>
                <w:webHidden/>
              </w:rPr>
              <w:fldChar w:fldCharType="separate"/>
            </w:r>
            <w:r>
              <w:rPr>
                <w:noProof/>
                <w:webHidden/>
              </w:rPr>
              <w:t>14</w:t>
            </w:r>
            <w:r>
              <w:rPr>
                <w:noProof/>
                <w:webHidden/>
              </w:rPr>
              <w:fldChar w:fldCharType="end"/>
            </w:r>
          </w:hyperlink>
        </w:p>
        <w:p w14:paraId="6E948ADC" w14:textId="07256DB6"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65" w:history="1">
            <w:r w:rsidRPr="001A3254">
              <w:rPr>
                <w:rStyle w:val="Hyperkobling"/>
                <w:noProof/>
              </w:rPr>
              <w:t>14.1</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Lovvalg</w:t>
            </w:r>
            <w:r>
              <w:rPr>
                <w:noProof/>
                <w:webHidden/>
              </w:rPr>
              <w:tab/>
            </w:r>
            <w:r>
              <w:rPr>
                <w:noProof/>
                <w:webHidden/>
              </w:rPr>
              <w:fldChar w:fldCharType="begin"/>
            </w:r>
            <w:r>
              <w:rPr>
                <w:noProof/>
                <w:webHidden/>
              </w:rPr>
              <w:instrText xml:space="preserve"> PAGEREF _Toc238473465 \h </w:instrText>
            </w:r>
            <w:r>
              <w:rPr>
                <w:noProof/>
                <w:webHidden/>
              </w:rPr>
            </w:r>
            <w:r>
              <w:rPr>
                <w:noProof/>
                <w:webHidden/>
              </w:rPr>
              <w:fldChar w:fldCharType="separate"/>
            </w:r>
            <w:r>
              <w:rPr>
                <w:noProof/>
                <w:webHidden/>
              </w:rPr>
              <w:t>14</w:t>
            </w:r>
            <w:r>
              <w:rPr>
                <w:noProof/>
                <w:webHidden/>
              </w:rPr>
              <w:fldChar w:fldCharType="end"/>
            </w:r>
          </w:hyperlink>
        </w:p>
        <w:p w14:paraId="53A006DE" w14:textId="79E4D298" w:rsidR="00421362" w:rsidRDefault="00421362">
          <w:pPr>
            <w:pStyle w:val="INNH2"/>
            <w:rPr>
              <w:rFonts w:asciiTheme="minorHAnsi" w:eastAsiaTheme="minorEastAsia" w:hAnsiTheme="minorHAnsi" w:cstheme="minorBidi"/>
              <w:smallCaps w:val="0"/>
              <w:noProof/>
              <w:kern w:val="2"/>
              <w:sz w:val="24"/>
              <w:szCs w:val="24"/>
              <w14:ligatures w14:val="standardContextual"/>
            </w:rPr>
          </w:pPr>
          <w:hyperlink w:anchor="_Toc238473466" w:history="1">
            <w:r w:rsidRPr="001A3254">
              <w:rPr>
                <w:rStyle w:val="Hyperkobling"/>
                <w:noProof/>
              </w:rPr>
              <w:t>14.2</w:t>
            </w:r>
            <w:r>
              <w:rPr>
                <w:rFonts w:asciiTheme="minorHAnsi" w:eastAsiaTheme="minorEastAsia" w:hAnsiTheme="minorHAnsi" w:cstheme="minorBidi"/>
                <w:smallCaps w:val="0"/>
                <w:noProof/>
                <w:kern w:val="2"/>
                <w:sz w:val="24"/>
                <w:szCs w:val="24"/>
                <w14:ligatures w14:val="standardContextual"/>
              </w:rPr>
              <w:tab/>
            </w:r>
            <w:r w:rsidRPr="001A3254">
              <w:rPr>
                <w:rStyle w:val="Hyperkobling"/>
                <w:noProof/>
              </w:rPr>
              <w:t>Tvisteløsning og verneting</w:t>
            </w:r>
            <w:r>
              <w:rPr>
                <w:noProof/>
                <w:webHidden/>
              </w:rPr>
              <w:tab/>
            </w:r>
            <w:r>
              <w:rPr>
                <w:noProof/>
                <w:webHidden/>
              </w:rPr>
              <w:fldChar w:fldCharType="begin"/>
            </w:r>
            <w:r>
              <w:rPr>
                <w:noProof/>
                <w:webHidden/>
              </w:rPr>
              <w:instrText xml:space="preserve"> PAGEREF _Toc238473466 \h </w:instrText>
            </w:r>
            <w:r>
              <w:rPr>
                <w:noProof/>
                <w:webHidden/>
              </w:rPr>
            </w:r>
            <w:r>
              <w:rPr>
                <w:noProof/>
                <w:webHidden/>
              </w:rPr>
              <w:fldChar w:fldCharType="separate"/>
            </w:r>
            <w:r>
              <w:rPr>
                <w:noProof/>
                <w:webHidden/>
              </w:rPr>
              <w:t>14</w:t>
            </w:r>
            <w:r>
              <w:rPr>
                <w:noProof/>
                <w:webHidden/>
              </w:rPr>
              <w:fldChar w:fldCharType="end"/>
            </w:r>
          </w:hyperlink>
        </w:p>
        <w:p w14:paraId="3D3450AF" w14:textId="15345232" w:rsidR="00421362" w:rsidRDefault="00421362">
          <w:pPr>
            <w:pStyle w:val="INNH1"/>
            <w:rPr>
              <w:rFonts w:asciiTheme="minorHAnsi" w:eastAsiaTheme="minorEastAsia" w:hAnsiTheme="minorHAnsi" w:cstheme="minorBidi"/>
              <w:b w:val="0"/>
              <w:bCs w:val="0"/>
              <w:caps w:val="0"/>
              <w:noProof/>
              <w:kern w:val="2"/>
              <w:sz w:val="24"/>
              <w:szCs w:val="24"/>
              <w14:ligatures w14:val="standardContextual"/>
            </w:rPr>
          </w:pPr>
          <w:hyperlink w:anchor="_Toc238473467" w:history="1">
            <w:r w:rsidRPr="001A3254">
              <w:rPr>
                <w:rStyle w:val="Hyperkobling"/>
                <w:noProof/>
              </w:rPr>
              <w:t>15</w:t>
            </w:r>
            <w:r>
              <w:rPr>
                <w:rFonts w:asciiTheme="minorHAnsi" w:eastAsiaTheme="minorEastAsia" w:hAnsiTheme="minorHAnsi" w:cstheme="minorBidi"/>
                <w:b w:val="0"/>
                <w:bCs w:val="0"/>
                <w:caps w:val="0"/>
                <w:noProof/>
                <w:kern w:val="2"/>
                <w:sz w:val="24"/>
                <w:szCs w:val="24"/>
                <w14:ligatures w14:val="standardContextual"/>
              </w:rPr>
              <w:tab/>
            </w:r>
            <w:r w:rsidRPr="001A3254">
              <w:rPr>
                <w:rStyle w:val="Hyperkobling"/>
                <w:noProof/>
              </w:rPr>
              <w:t>Signaturer</w:t>
            </w:r>
            <w:r>
              <w:rPr>
                <w:noProof/>
                <w:webHidden/>
              </w:rPr>
              <w:tab/>
            </w:r>
            <w:r>
              <w:rPr>
                <w:noProof/>
                <w:webHidden/>
              </w:rPr>
              <w:fldChar w:fldCharType="begin"/>
            </w:r>
            <w:r>
              <w:rPr>
                <w:noProof/>
                <w:webHidden/>
              </w:rPr>
              <w:instrText xml:space="preserve"> PAGEREF _Toc238473467 \h </w:instrText>
            </w:r>
            <w:r>
              <w:rPr>
                <w:noProof/>
                <w:webHidden/>
              </w:rPr>
            </w:r>
            <w:r>
              <w:rPr>
                <w:noProof/>
                <w:webHidden/>
              </w:rPr>
              <w:fldChar w:fldCharType="separate"/>
            </w:r>
            <w:r>
              <w:rPr>
                <w:noProof/>
                <w:webHidden/>
              </w:rPr>
              <w:t>15</w:t>
            </w:r>
            <w:r>
              <w:rPr>
                <w:noProof/>
                <w:webHidden/>
              </w:rPr>
              <w:fldChar w:fldCharType="end"/>
            </w:r>
          </w:hyperlink>
        </w:p>
        <w:p w14:paraId="28253FB4" w14:textId="1B0821D8" w:rsidR="00425AB7" w:rsidRPr="005C4723" w:rsidRDefault="00425AB7" w:rsidP="003A6DA6">
          <w:r w:rsidRPr="005C4723">
            <w:rPr>
              <w:b/>
              <w:bCs/>
            </w:rPr>
            <w:fldChar w:fldCharType="end"/>
          </w:r>
        </w:p>
      </w:sdtContent>
    </w:sdt>
    <w:p w14:paraId="043724B8" w14:textId="19C7079B" w:rsidR="000778EF" w:rsidRDefault="000778EF">
      <w:pPr>
        <w:spacing w:after="0" w:line="240" w:lineRule="auto"/>
        <w:jc w:val="left"/>
      </w:pPr>
    </w:p>
    <w:bookmarkEnd w:id="1"/>
    <w:p w14:paraId="00FFD12C" w14:textId="2804D5CB" w:rsidR="00425AB7" w:rsidRPr="005C4723" w:rsidRDefault="00425AB7" w:rsidP="003A6DA6"/>
    <w:p w14:paraId="14A96690" w14:textId="77777777" w:rsidR="000778EF" w:rsidRDefault="000778EF">
      <w:pPr>
        <w:spacing w:after="0" w:line="240" w:lineRule="auto"/>
        <w:jc w:val="left"/>
        <w:rPr>
          <w:b/>
          <w:caps/>
          <w:spacing w:val="-10"/>
          <w:kern w:val="28"/>
          <w:sz w:val="28"/>
          <w:szCs w:val="28"/>
          <w:lang w:eastAsia="en-US"/>
        </w:rPr>
      </w:pPr>
      <w:bookmarkStart w:id="2" w:name="_Toc414955087"/>
      <w:bookmarkStart w:id="3" w:name="_Toc88154884"/>
      <w:r>
        <w:br w:type="page"/>
      </w:r>
    </w:p>
    <w:p w14:paraId="55EEFC81" w14:textId="79AD9E93" w:rsidR="008A0D40" w:rsidRDefault="008A0D40" w:rsidP="00406D9B">
      <w:pPr>
        <w:pStyle w:val="Overskrift1"/>
      </w:pPr>
      <w:bookmarkStart w:id="4" w:name="_Toc238473420"/>
      <w:r w:rsidRPr="00455603">
        <w:lastRenderedPageBreak/>
        <w:t>AVTALENS FORMÅL OG OMFANG</w:t>
      </w:r>
      <w:bookmarkEnd w:id="4"/>
    </w:p>
    <w:p w14:paraId="76CCE96B" w14:textId="564C86B0" w:rsidR="008A0D40" w:rsidRPr="00306753" w:rsidRDefault="008A0D40" w:rsidP="008A0D40">
      <w:r>
        <w:t>Avtalen er en ikke-eksklusiv rammeavtale mellom Selskapet og Leverandøren om leveranse av produkter og</w:t>
      </w:r>
      <w:r w:rsidR="00506679">
        <w:t xml:space="preserve"> </w:t>
      </w:r>
      <w:r>
        <w:t>tilhørende tjenester innen vei-</w:t>
      </w:r>
      <w:r w:rsidR="00E14013">
        <w:t xml:space="preserve"> og</w:t>
      </w:r>
      <w:r>
        <w:t xml:space="preserve"> gatebelysning.</w:t>
      </w:r>
    </w:p>
    <w:p w14:paraId="2E23A349" w14:textId="798FBD00" w:rsidR="008A0D40" w:rsidRPr="00780C77" w:rsidRDefault="008A0D40" w:rsidP="008A0D40">
      <w:pPr>
        <w:rPr>
          <w:rFonts w:eastAsia="Arial Narrow" w:cs="Arial Narrow"/>
        </w:rPr>
      </w:pPr>
      <w:r>
        <w:rPr>
          <w:rFonts w:eastAsia="Arial Narrow" w:cs="Arial Narrow"/>
        </w:rPr>
        <w:t>Selskape</w:t>
      </w:r>
      <w:r w:rsidRPr="00B72DA2">
        <w:rPr>
          <w:rFonts w:eastAsia="Arial Narrow" w:cs="Arial Narrow"/>
        </w:rPr>
        <w:t>t</w:t>
      </w:r>
      <w:r w:rsidRPr="00004C00">
        <w:rPr>
          <w:rFonts w:eastAsia="Arial Narrow" w:cs="Arial Narrow"/>
        </w:rPr>
        <w:t xml:space="preserve"> </w:t>
      </w:r>
      <w:r w:rsidRPr="00780C77">
        <w:rPr>
          <w:rFonts w:eastAsia="Arial Narrow" w:cs="Arial Narrow"/>
        </w:rPr>
        <w:t xml:space="preserve">har rett, men ikke plikt, til å foreta Avrop på de vilkår som </w:t>
      </w:r>
      <w:proofErr w:type="gramStart"/>
      <w:r w:rsidRPr="00780C77">
        <w:rPr>
          <w:rFonts w:eastAsia="Arial Narrow" w:cs="Arial Narrow"/>
        </w:rPr>
        <w:t>fremgår</w:t>
      </w:r>
      <w:proofErr w:type="gramEnd"/>
      <w:r w:rsidRPr="00780C77">
        <w:rPr>
          <w:rFonts w:eastAsia="Arial Narrow" w:cs="Arial Narrow"/>
        </w:rPr>
        <w:t xml:space="preserve"> av </w:t>
      </w:r>
      <w:r>
        <w:rPr>
          <w:rFonts w:eastAsia="Arial Narrow" w:cs="Arial Narrow"/>
        </w:rPr>
        <w:t>Avtale</w:t>
      </w:r>
      <w:r w:rsidRPr="00780C77">
        <w:rPr>
          <w:rFonts w:eastAsia="Arial Narrow" w:cs="Arial Narrow"/>
        </w:rPr>
        <w:t>n.</w:t>
      </w:r>
      <w:r w:rsidR="007C56A5">
        <w:rPr>
          <w:rFonts w:eastAsia="Arial Narrow" w:cs="Arial Narrow"/>
        </w:rPr>
        <w:t xml:space="preserve"> </w:t>
      </w:r>
      <w:r w:rsidR="00371DF2">
        <w:t>Leverandøren er forpliktet til å akseptere og levere iht. Avrop, som ikke fraviker Avtalens vilkår til ugunst for Leverandøren.</w:t>
      </w:r>
    </w:p>
    <w:p w14:paraId="283BF346" w14:textId="77777777" w:rsidR="008A0D40" w:rsidRDefault="008A0D40" w:rsidP="008A0D40">
      <w:r w:rsidRPr="0081541F">
        <w:t xml:space="preserve">Det selskap som foretar </w:t>
      </w:r>
      <w:r>
        <w:t>Avrop</w:t>
      </w:r>
      <w:r w:rsidRPr="0081541F">
        <w:t xml:space="preserve"> er alene berettiget og forpliktet </w:t>
      </w:r>
      <w:r>
        <w:t xml:space="preserve">som kunde </w:t>
      </w:r>
      <w:r w:rsidRPr="0081541F">
        <w:t xml:space="preserve">etter </w:t>
      </w:r>
      <w:r>
        <w:t>bestillingen</w:t>
      </w:r>
      <w:r w:rsidRPr="0081541F">
        <w:t xml:space="preserve">, og blir </w:t>
      </w:r>
      <w:r>
        <w:t>K</w:t>
      </w:r>
      <w:r w:rsidRPr="0081541F">
        <w:t>unden i de</w:t>
      </w:r>
      <w:r>
        <w:t>n</w:t>
      </w:r>
      <w:r w:rsidRPr="0081541F">
        <w:t xml:space="preserve"> konkrete </w:t>
      </w:r>
      <w:r>
        <w:t>bestillingen</w:t>
      </w:r>
      <w:r w:rsidRPr="0081541F">
        <w:t>.</w:t>
      </w:r>
    </w:p>
    <w:p w14:paraId="1EF09069" w14:textId="77777777" w:rsidR="008A0D40" w:rsidRPr="00306753" w:rsidRDefault="008A0D40" w:rsidP="008A0D40">
      <w:r>
        <w:t>Det foreligger ingen</w:t>
      </w:r>
      <w:r w:rsidRPr="00306753">
        <w:t xml:space="preserve"> forplikte</w:t>
      </w:r>
      <w:r>
        <w:t>lse</w:t>
      </w:r>
      <w:r w:rsidRPr="00306753">
        <w:t xml:space="preserve"> til å kjøpe noen bestemt mengde eller type </w:t>
      </w:r>
      <w:r>
        <w:t>produkter</w:t>
      </w:r>
      <w:r w:rsidRPr="00306753">
        <w:t xml:space="preserve"> </w:t>
      </w:r>
      <w:r>
        <w:t xml:space="preserve">eller tjenester </w:t>
      </w:r>
      <w:r w:rsidRPr="00306753">
        <w:t>innenfor Avtaleperioden.</w:t>
      </w:r>
    </w:p>
    <w:p w14:paraId="0E4C7F25" w14:textId="110AAD04" w:rsidR="008A0D40" w:rsidRPr="00246D5E" w:rsidRDefault="008A0D40" w:rsidP="00455603">
      <w:pPr>
        <w:pStyle w:val="Tekstgenerelt"/>
        <w:ind w:left="0"/>
      </w:pPr>
      <w:r>
        <w:t>Avtale</w:t>
      </w:r>
      <w:r w:rsidRPr="00705AE5">
        <w:t>n kan ikke fravikes til ugunst for Selskapet</w:t>
      </w:r>
      <w:r w:rsidRPr="00263FC0">
        <w:t xml:space="preserve"> gjennom vilkår eller bestemmelser som Leverandøren har innarbeidet eller henvist til </w:t>
      </w:r>
      <w:r w:rsidRPr="00D4449D">
        <w:t xml:space="preserve">i </w:t>
      </w:r>
      <w:r>
        <w:t xml:space="preserve">andre dokumenter enn Avtalen, og eventuelle avvikende vilkår </w:t>
      </w:r>
      <w:r w:rsidR="00E3331B">
        <w:t xml:space="preserve">til ugunst for Selskapet </w:t>
      </w:r>
      <w:r>
        <w:t xml:space="preserve">i </w:t>
      </w:r>
      <w:r w:rsidR="00EB257C">
        <w:t xml:space="preserve">tilbud, </w:t>
      </w:r>
      <w:r>
        <w:t>ordrebekreftelser, fakturaer eller liknende gjelder ikke.</w:t>
      </w:r>
    </w:p>
    <w:p w14:paraId="71082460" w14:textId="767DDF5D" w:rsidR="00425AB7" w:rsidRDefault="00425AB7" w:rsidP="00406D9B">
      <w:pPr>
        <w:pStyle w:val="Overskrift1"/>
        <w:rPr>
          <w:sz w:val="22"/>
          <w:szCs w:val="22"/>
        </w:rPr>
      </w:pPr>
      <w:bookmarkStart w:id="5" w:name="_Toc238473421"/>
      <w:r w:rsidRPr="006A538B">
        <w:t>Definisjoner</w:t>
      </w:r>
      <w:bookmarkEnd w:id="2"/>
      <w:bookmarkEnd w:id="3"/>
      <w:bookmarkEnd w:id="5"/>
    </w:p>
    <w:tbl>
      <w:tblPr>
        <w:tblW w:w="9468" w:type="dxa"/>
        <w:tblInd w:w="-108" w:type="dxa"/>
        <w:tblCellMar>
          <w:top w:w="57" w:type="dxa"/>
          <w:bottom w:w="57" w:type="dxa"/>
        </w:tblCellMar>
        <w:tblLook w:val="04A0" w:firstRow="1" w:lastRow="0" w:firstColumn="1" w:lastColumn="0" w:noHBand="0" w:noVBand="1"/>
      </w:tblPr>
      <w:tblGrid>
        <w:gridCol w:w="2438"/>
        <w:gridCol w:w="7030"/>
      </w:tblGrid>
      <w:tr w:rsidR="005A4AF5" w14:paraId="1B4F98FA" w14:textId="77777777" w:rsidTr="176C5A72">
        <w:tc>
          <w:tcPr>
            <w:tcW w:w="2438" w:type="dxa"/>
          </w:tcPr>
          <w:p w14:paraId="55911524" w14:textId="41F55B5B" w:rsidR="005A4AF5" w:rsidRDefault="005A4AF5" w:rsidP="003A6DA6">
            <w:pPr>
              <w:rPr>
                <w:b/>
                <w:bCs/>
              </w:rPr>
            </w:pPr>
            <w:r>
              <w:rPr>
                <w:b/>
                <w:bCs/>
              </w:rPr>
              <w:t xml:space="preserve">Alminnelige </w:t>
            </w:r>
            <w:r w:rsidR="00595BFB">
              <w:rPr>
                <w:b/>
                <w:bCs/>
              </w:rPr>
              <w:t>vilkår for kjøp av varer</w:t>
            </w:r>
          </w:p>
        </w:tc>
        <w:tc>
          <w:tcPr>
            <w:tcW w:w="7030" w:type="dxa"/>
            <w:vAlign w:val="center"/>
          </w:tcPr>
          <w:p w14:paraId="39E4D86D" w14:textId="4768EC2A" w:rsidR="005A4AF5" w:rsidRDefault="005A4AF5" w:rsidP="003A6DA6">
            <w:r>
              <w:t xml:space="preserve">Vilkårene i </w:t>
            </w:r>
            <w:r w:rsidR="009E7B39" w:rsidRPr="00767F31">
              <w:t>Bilag</w:t>
            </w:r>
            <w:r w:rsidRPr="00767F31">
              <w:t xml:space="preserve"> </w:t>
            </w:r>
            <w:r w:rsidR="00F05DC2" w:rsidRPr="00767F31">
              <w:t>4</w:t>
            </w:r>
            <w:r w:rsidRPr="00767F31">
              <w:t>.</w:t>
            </w:r>
            <w:r>
              <w:t xml:space="preserve"> </w:t>
            </w:r>
          </w:p>
        </w:tc>
      </w:tr>
      <w:tr w:rsidR="009C6FD8" w14:paraId="36518A4D" w14:textId="77777777" w:rsidTr="176C5A72">
        <w:tc>
          <w:tcPr>
            <w:tcW w:w="2438" w:type="dxa"/>
          </w:tcPr>
          <w:p w14:paraId="21B830E4" w14:textId="68FED7F4" w:rsidR="009C6FD8" w:rsidRDefault="009C6FD8" w:rsidP="003A6DA6">
            <w:pPr>
              <w:rPr>
                <w:b/>
                <w:bCs/>
              </w:rPr>
            </w:pPr>
            <w:r>
              <w:rPr>
                <w:b/>
                <w:bCs/>
              </w:rPr>
              <w:t>Armaturfamilie</w:t>
            </w:r>
          </w:p>
        </w:tc>
        <w:tc>
          <w:tcPr>
            <w:tcW w:w="7030" w:type="dxa"/>
            <w:vAlign w:val="center"/>
          </w:tcPr>
          <w:p w14:paraId="3238563F" w14:textId="59DA2E4A" w:rsidR="009C6FD8" w:rsidRDefault="009C6FD8" w:rsidP="00A620D0">
            <w:r>
              <w:t xml:space="preserve">skal </w:t>
            </w:r>
            <w:r w:rsidR="00A620D0">
              <w:t>bety en gruppe med armaturer som har ulike dimensjoner, men som er utseendemessig tilsvarende hverandre.</w:t>
            </w:r>
          </w:p>
        </w:tc>
      </w:tr>
      <w:tr w:rsidR="003A6DA6" w:rsidRPr="00A532BB" w14:paraId="698DED0A" w14:textId="77777777" w:rsidTr="176C5A72">
        <w:tc>
          <w:tcPr>
            <w:tcW w:w="2438" w:type="dxa"/>
          </w:tcPr>
          <w:p w14:paraId="43247149" w14:textId="003F3FA9" w:rsidR="00306753" w:rsidRPr="003A6DA6" w:rsidRDefault="00306753" w:rsidP="003A6DA6">
            <w:pPr>
              <w:rPr>
                <w:b/>
                <w:bCs/>
              </w:rPr>
            </w:pPr>
            <w:r w:rsidRPr="003A6DA6">
              <w:rPr>
                <w:b/>
                <w:bCs/>
              </w:rPr>
              <w:t>Avrop</w:t>
            </w:r>
            <w:r w:rsidR="00C340C9">
              <w:rPr>
                <w:b/>
                <w:bCs/>
              </w:rPr>
              <w:t>(et)</w:t>
            </w:r>
          </w:p>
        </w:tc>
        <w:tc>
          <w:tcPr>
            <w:tcW w:w="7030" w:type="dxa"/>
            <w:vAlign w:val="center"/>
          </w:tcPr>
          <w:p w14:paraId="681ADC9A" w14:textId="5C396653" w:rsidR="00573835" w:rsidRPr="00A532BB" w:rsidRDefault="00306753" w:rsidP="003A6DA6">
            <w:r>
              <w:t xml:space="preserve">skal bety </w:t>
            </w:r>
            <w:r w:rsidR="003041DE">
              <w:t xml:space="preserve">en </w:t>
            </w:r>
            <w:r w:rsidR="00344586">
              <w:t xml:space="preserve">innkjøpsordre (PO) eller annen </w:t>
            </w:r>
            <w:r w:rsidR="000C6850">
              <w:t>bestilling</w:t>
            </w:r>
            <w:r w:rsidR="00466BB5">
              <w:t xml:space="preserve"> for</w:t>
            </w:r>
            <w:r w:rsidR="000C6850">
              <w:t xml:space="preserve"> </w:t>
            </w:r>
            <w:r w:rsidR="00466BB5">
              <w:t>kjøp av varer og</w:t>
            </w:r>
            <w:r w:rsidR="0084432F">
              <w:t xml:space="preserve"> eventuelle</w:t>
            </w:r>
            <w:r w:rsidR="00466BB5">
              <w:t xml:space="preserve"> tjenester </w:t>
            </w:r>
            <w:r w:rsidR="00D4449D">
              <w:t xml:space="preserve">under </w:t>
            </w:r>
            <w:r w:rsidR="00573835">
              <w:t>Avtale</w:t>
            </w:r>
            <w:r w:rsidR="000C6850">
              <w:t>n</w:t>
            </w:r>
            <w:r>
              <w:t xml:space="preserve">. Et Avrop skjer </w:t>
            </w:r>
            <w:r w:rsidR="003041DE">
              <w:t>som beskrevet i</w:t>
            </w:r>
            <w:r>
              <w:t xml:space="preserve"> </w:t>
            </w:r>
            <w:r w:rsidR="00AD2B7C" w:rsidRPr="00947198">
              <w:t>Bilag 1</w:t>
            </w:r>
            <w:r w:rsidRPr="00947198">
              <w:t>.</w:t>
            </w:r>
          </w:p>
        </w:tc>
      </w:tr>
      <w:tr w:rsidR="00573835" w:rsidRPr="007F246B" w14:paraId="57033F32" w14:textId="77777777" w:rsidTr="00573835">
        <w:tc>
          <w:tcPr>
            <w:tcW w:w="2438" w:type="dxa"/>
          </w:tcPr>
          <w:p w14:paraId="3F9EF3F0" w14:textId="2DCCEFD5" w:rsidR="00573835" w:rsidRPr="007F246B" w:rsidRDefault="00573835" w:rsidP="00472283">
            <w:pPr>
              <w:rPr>
                <w:b/>
                <w:bCs/>
              </w:rPr>
            </w:pPr>
            <w:r>
              <w:rPr>
                <w:b/>
                <w:bCs/>
              </w:rPr>
              <w:t>Avtalen</w:t>
            </w:r>
          </w:p>
        </w:tc>
        <w:tc>
          <w:tcPr>
            <w:tcW w:w="7030" w:type="dxa"/>
            <w:vAlign w:val="center"/>
          </w:tcPr>
          <w:p w14:paraId="5001255D" w14:textId="29FF22ED" w:rsidR="00573835" w:rsidRPr="007F246B" w:rsidRDefault="00573835" w:rsidP="00472283">
            <w:r w:rsidRPr="00633C41">
              <w:t>skal bety dokumente</w:t>
            </w:r>
            <w:r>
              <w:t>ne</w:t>
            </w:r>
            <w:r w:rsidRPr="00633C41">
              <w:t xml:space="preserve"> som </w:t>
            </w:r>
            <w:proofErr w:type="gramStart"/>
            <w:r w:rsidRPr="00467C57">
              <w:t>fremgår</w:t>
            </w:r>
            <w:proofErr w:type="gramEnd"/>
            <w:r w:rsidRPr="00467C57">
              <w:t xml:space="preserve"> av </w:t>
            </w:r>
            <w:r w:rsidR="00674608" w:rsidRPr="00467C57">
              <w:t>pkt.</w:t>
            </w:r>
            <w:r w:rsidRPr="00467C57">
              <w:t xml:space="preserve"> 3.</w:t>
            </w:r>
          </w:p>
        </w:tc>
      </w:tr>
      <w:tr w:rsidR="003A6DA6" w:rsidRPr="00A532BB" w14:paraId="1CE284A6" w14:textId="77777777" w:rsidTr="176C5A72">
        <w:tc>
          <w:tcPr>
            <w:tcW w:w="2438" w:type="dxa"/>
          </w:tcPr>
          <w:p w14:paraId="7CDB30A0" w14:textId="77777777" w:rsidR="00560171" w:rsidRPr="003A6DA6" w:rsidRDefault="00560171" w:rsidP="003A6DA6">
            <w:pPr>
              <w:rPr>
                <w:b/>
                <w:bCs/>
              </w:rPr>
            </w:pPr>
            <w:r w:rsidRPr="003A6DA6">
              <w:rPr>
                <w:b/>
                <w:bCs/>
              </w:rPr>
              <w:t>Avtaleperioden</w:t>
            </w:r>
          </w:p>
        </w:tc>
        <w:tc>
          <w:tcPr>
            <w:tcW w:w="7030" w:type="dxa"/>
            <w:vAlign w:val="center"/>
          </w:tcPr>
          <w:p w14:paraId="7FE55B0A" w14:textId="5A4A62E5" w:rsidR="003041DE" w:rsidRDefault="00560171" w:rsidP="003A6DA6">
            <w:r>
              <w:t>skal bety de</w:t>
            </w:r>
            <w:r w:rsidR="00247F0C">
              <w:t xml:space="preserve">n periode som </w:t>
            </w:r>
            <w:proofErr w:type="gramStart"/>
            <w:r w:rsidR="00247F0C">
              <w:t>fremgår</w:t>
            </w:r>
            <w:proofErr w:type="gramEnd"/>
            <w:r w:rsidR="00247F0C">
              <w:t xml:space="preserve"> av </w:t>
            </w:r>
            <w:r w:rsidR="00674608" w:rsidRPr="00467C57">
              <w:t>pkt.</w:t>
            </w:r>
            <w:r w:rsidR="00247F0C" w:rsidRPr="00467C57">
              <w:t xml:space="preserve"> </w:t>
            </w:r>
            <w:r w:rsidR="00247F0C" w:rsidRPr="00467C57">
              <w:fldChar w:fldCharType="begin"/>
            </w:r>
            <w:r w:rsidR="00247F0C" w:rsidRPr="00467C57">
              <w:instrText xml:space="preserve"> REF _Ref426965158 \r \h </w:instrText>
            </w:r>
            <w:r w:rsidR="003A6DA6" w:rsidRPr="00467C57">
              <w:instrText xml:space="preserve"> \* MERGEFORMAT </w:instrText>
            </w:r>
            <w:r w:rsidR="00247F0C" w:rsidRPr="00467C57">
              <w:fldChar w:fldCharType="separate"/>
            </w:r>
            <w:r w:rsidR="00F0205B" w:rsidRPr="00467C57">
              <w:t>4</w:t>
            </w:r>
            <w:r w:rsidR="00247F0C" w:rsidRPr="00467C57">
              <w:fldChar w:fldCharType="end"/>
            </w:r>
            <w:r w:rsidRPr="00467C57">
              <w:t>, inkludert</w:t>
            </w:r>
            <w:r>
              <w:t xml:space="preserve"> eventuelle forlengelser</w:t>
            </w:r>
            <w:r w:rsidR="00075820">
              <w:t>.</w:t>
            </w:r>
          </w:p>
        </w:tc>
      </w:tr>
      <w:tr w:rsidR="00763E88" w:rsidRPr="00A532BB" w14:paraId="788BC222" w14:textId="77777777" w:rsidTr="176C5A72">
        <w:tc>
          <w:tcPr>
            <w:tcW w:w="2438" w:type="dxa"/>
          </w:tcPr>
          <w:p w14:paraId="26557F08" w14:textId="6F9CD977" w:rsidR="00763E88" w:rsidRPr="003A6DA6" w:rsidRDefault="00763E88" w:rsidP="003A6DA6">
            <w:pPr>
              <w:rPr>
                <w:b/>
                <w:bCs/>
              </w:rPr>
            </w:pPr>
            <w:r>
              <w:rPr>
                <w:b/>
                <w:bCs/>
              </w:rPr>
              <w:t>Direkte sortiment</w:t>
            </w:r>
          </w:p>
        </w:tc>
        <w:tc>
          <w:tcPr>
            <w:tcW w:w="7030" w:type="dxa"/>
            <w:vAlign w:val="center"/>
          </w:tcPr>
          <w:p w14:paraId="38F70BC8" w14:textId="20929117" w:rsidR="00763E88" w:rsidRDefault="00763E88" w:rsidP="003A6DA6">
            <w:r>
              <w:t xml:space="preserve">skal bety </w:t>
            </w:r>
            <w:r w:rsidR="006B63A9">
              <w:t xml:space="preserve">de Produkter som </w:t>
            </w:r>
            <w:r w:rsidR="006B63A9" w:rsidRPr="00467C57">
              <w:t>Leverandøren skal levere til Selskapet</w:t>
            </w:r>
            <w:r w:rsidR="00324CBA" w:rsidRPr="00467C57">
              <w:t xml:space="preserve"> iht. </w:t>
            </w:r>
            <w:r w:rsidR="007F3429" w:rsidRPr="00467C57">
              <w:t xml:space="preserve">kravene </w:t>
            </w:r>
            <w:r w:rsidR="00855A9D" w:rsidRPr="00467C57">
              <w:t xml:space="preserve">i </w:t>
            </w:r>
            <w:r w:rsidR="00324CBA" w:rsidRPr="00467C57">
              <w:t>Bilag 1</w:t>
            </w:r>
            <w:r w:rsidR="00A020BB" w:rsidRPr="00467C57">
              <w:t xml:space="preserve">, og </w:t>
            </w:r>
            <w:r w:rsidR="00C22A28" w:rsidRPr="00467C57">
              <w:t xml:space="preserve">iht. prisene i </w:t>
            </w:r>
            <w:r w:rsidR="00A020BB" w:rsidRPr="00467C57">
              <w:t xml:space="preserve">Bilag </w:t>
            </w:r>
            <w:r w:rsidR="003E1BA9" w:rsidRPr="00467C57">
              <w:t>3</w:t>
            </w:r>
            <w:r w:rsidR="00A020BB" w:rsidRPr="00467C57">
              <w:t>.1, fane 1.</w:t>
            </w:r>
            <w:r>
              <w:t xml:space="preserve"> </w:t>
            </w:r>
          </w:p>
        </w:tc>
      </w:tr>
      <w:tr w:rsidR="00F258EB" w:rsidRPr="00A532BB" w14:paraId="16826898" w14:textId="77777777" w:rsidTr="176C5A72">
        <w:tc>
          <w:tcPr>
            <w:tcW w:w="2438" w:type="dxa"/>
          </w:tcPr>
          <w:p w14:paraId="11F90FA0" w14:textId="1EFF9AA4" w:rsidR="00F258EB" w:rsidRPr="003A6DA6" w:rsidRDefault="00F258EB" w:rsidP="003A6DA6">
            <w:pPr>
              <w:rPr>
                <w:b/>
                <w:bCs/>
              </w:rPr>
            </w:pPr>
            <w:r>
              <w:rPr>
                <w:b/>
                <w:bCs/>
              </w:rPr>
              <w:t>Kunde</w:t>
            </w:r>
            <w:r w:rsidR="00C340C9">
              <w:rPr>
                <w:b/>
                <w:bCs/>
              </w:rPr>
              <w:t>(</w:t>
            </w:r>
            <w:r>
              <w:rPr>
                <w:b/>
                <w:bCs/>
              </w:rPr>
              <w:t>n</w:t>
            </w:r>
            <w:r w:rsidR="00C340C9">
              <w:rPr>
                <w:b/>
                <w:bCs/>
              </w:rPr>
              <w:t>)</w:t>
            </w:r>
          </w:p>
        </w:tc>
        <w:tc>
          <w:tcPr>
            <w:tcW w:w="7030" w:type="dxa"/>
            <w:vAlign w:val="center"/>
          </w:tcPr>
          <w:p w14:paraId="1AD91EE1" w14:textId="68B7509F" w:rsidR="00F258EB" w:rsidRPr="00263FC0" w:rsidRDefault="00F258EB" w:rsidP="003A6DA6">
            <w:r>
              <w:t xml:space="preserve">Betyr i relasjon til et Avrop det selskapet som foretar Avropet under </w:t>
            </w:r>
            <w:r w:rsidR="00573835">
              <w:t>Avtale</w:t>
            </w:r>
            <w:r>
              <w:t xml:space="preserve">n. </w:t>
            </w:r>
          </w:p>
        </w:tc>
      </w:tr>
      <w:tr w:rsidR="003A6DA6" w:rsidRPr="001D0BFA" w14:paraId="4AAF4E11" w14:textId="0F372FA6" w:rsidTr="176C5A72">
        <w:tc>
          <w:tcPr>
            <w:tcW w:w="2438" w:type="dxa"/>
          </w:tcPr>
          <w:p w14:paraId="5B305659" w14:textId="40D5785C" w:rsidR="00306753" w:rsidRPr="003A6DA6" w:rsidRDefault="00081491" w:rsidP="00FA30F5">
            <w:pPr>
              <w:rPr>
                <w:b/>
                <w:bCs/>
              </w:rPr>
            </w:pPr>
            <w:proofErr w:type="spellStart"/>
            <w:r>
              <w:rPr>
                <w:b/>
                <w:bCs/>
              </w:rPr>
              <w:t>Lyse-gruppen</w:t>
            </w:r>
            <w:proofErr w:type="spellEnd"/>
          </w:p>
        </w:tc>
        <w:tc>
          <w:tcPr>
            <w:tcW w:w="7030" w:type="dxa"/>
            <w:vAlign w:val="center"/>
          </w:tcPr>
          <w:p w14:paraId="686D785C" w14:textId="64D9E8B9" w:rsidR="00306753" w:rsidRPr="00263FC0" w:rsidRDefault="00306753" w:rsidP="003A6DA6">
            <w:pPr>
              <w:rPr>
                <w:rFonts w:cs="Arial"/>
              </w:rPr>
            </w:pPr>
            <w:r>
              <w:t xml:space="preserve">skal bety </w:t>
            </w:r>
            <w:r w:rsidR="0078098C" w:rsidRPr="00263FC0">
              <w:t>ethvert selskap hvor Lyse AS</w:t>
            </w:r>
            <w:r w:rsidR="007225F1">
              <w:t xml:space="preserve"> direkte eller indirekte </w:t>
            </w:r>
            <w:r w:rsidR="0078098C" w:rsidRPr="00263FC0">
              <w:t xml:space="preserve">kontrollerer </w:t>
            </w:r>
            <w:r w:rsidR="00881D7F">
              <w:t>50</w:t>
            </w:r>
            <w:r w:rsidR="00227603">
              <w:t xml:space="preserve"> </w:t>
            </w:r>
            <w:r w:rsidR="0078098C" w:rsidRPr="00263FC0">
              <w:t>% eller mer av selskapskapitalen.</w:t>
            </w:r>
          </w:p>
        </w:tc>
      </w:tr>
      <w:tr w:rsidR="003A6DA6" w:rsidRPr="00263FC0" w14:paraId="2084129A" w14:textId="77777777" w:rsidTr="176C5A72">
        <w:tc>
          <w:tcPr>
            <w:tcW w:w="2438" w:type="dxa"/>
          </w:tcPr>
          <w:p w14:paraId="6BCECF16" w14:textId="2C920D79" w:rsidR="000C6850" w:rsidRPr="00263FC0" w:rsidRDefault="00560171" w:rsidP="003A6DA6">
            <w:pPr>
              <w:rPr>
                <w:b/>
                <w:bCs/>
              </w:rPr>
            </w:pPr>
            <w:r w:rsidRPr="00263FC0">
              <w:rPr>
                <w:b/>
                <w:bCs/>
              </w:rPr>
              <w:t>Leveranse(</w:t>
            </w:r>
            <w:r w:rsidR="00AB19A6">
              <w:rPr>
                <w:b/>
                <w:bCs/>
              </w:rPr>
              <w:t>r/</w:t>
            </w:r>
            <w:r w:rsidRPr="00263FC0">
              <w:rPr>
                <w:b/>
                <w:bCs/>
              </w:rPr>
              <w:t>n)</w:t>
            </w:r>
            <w:r w:rsidR="00306753" w:rsidRPr="00263FC0">
              <w:rPr>
                <w:b/>
                <w:bCs/>
              </w:rPr>
              <w:t xml:space="preserve"> </w:t>
            </w:r>
          </w:p>
        </w:tc>
        <w:tc>
          <w:tcPr>
            <w:tcW w:w="7030" w:type="dxa"/>
            <w:vAlign w:val="center"/>
          </w:tcPr>
          <w:p w14:paraId="77EB7F6B" w14:textId="65720403" w:rsidR="000C6850" w:rsidRPr="00D4449D" w:rsidRDefault="00306753" w:rsidP="003A6DA6">
            <w:r w:rsidRPr="00263FC0">
              <w:t>skal bety de</w:t>
            </w:r>
            <w:r w:rsidR="00560171" w:rsidRPr="00263FC0">
              <w:t xml:space="preserve"> Produkt</w:t>
            </w:r>
            <w:r w:rsidR="0078098C" w:rsidRPr="00263FC0">
              <w:t>er</w:t>
            </w:r>
            <w:r w:rsidR="00560171" w:rsidRPr="00263FC0">
              <w:t xml:space="preserve"> </w:t>
            </w:r>
            <w:r w:rsidRPr="00263FC0">
              <w:t>Leverandøren skal levere under et Avrop</w:t>
            </w:r>
            <w:r w:rsidR="00FB29AD" w:rsidRPr="00263FC0">
              <w:t xml:space="preserve">, inklusive også </w:t>
            </w:r>
            <w:r w:rsidR="00F82AE4" w:rsidRPr="00263FC0">
              <w:t xml:space="preserve">eventuelle </w:t>
            </w:r>
            <w:r w:rsidR="00FB29AD" w:rsidRPr="00263FC0">
              <w:t>tilhørende tjenester</w:t>
            </w:r>
            <w:r w:rsidRPr="00263FC0">
              <w:t>.</w:t>
            </w:r>
            <w:r w:rsidRPr="00263FC0" w:rsidDel="007E70E9">
              <w:t xml:space="preserve"> </w:t>
            </w:r>
          </w:p>
        </w:tc>
      </w:tr>
      <w:tr w:rsidR="003A6DA6" w:rsidRPr="007F246B" w14:paraId="1740D47F" w14:textId="77777777" w:rsidTr="176C5A72">
        <w:tc>
          <w:tcPr>
            <w:tcW w:w="2438" w:type="dxa"/>
          </w:tcPr>
          <w:p w14:paraId="638635F4" w14:textId="184F928F" w:rsidR="00633C41" w:rsidRPr="007F246B" w:rsidRDefault="00560171" w:rsidP="003A6DA6">
            <w:pPr>
              <w:rPr>
                <w:b/>
                <w:bCs/>
              </w:rPr>
            </w:pPr>
            <w:r w:rsidRPr="007F246B">
              <w:rPr>
                <w:b/>
                <w:bCs/>
              </w:rPr>
              <w:t>Produkt</w:t>
            </w:r>
            <w:r w:rsidR="00A476B2" w:rsidRPr="00956467">
              <w:rPr>
                <w:b/>
                <w:bCs/>
              </w:rPr>
              <w:t>(er</w:t>
            </w:r>
            <w:r w:rsidR="005977E5" w:rsidRPr="00956467">
              <w:rPr>
                <w:b/>
                <w:bCs/>
              </w:rPr>
              <w:t>/ene</w:t>
            </w:r>
            <w:r w:rsidR="00A476B2" w:rsidRPr="007F246B">
              <w:rPr>
                <w:b/>
                <w:bCs/>
              </w:rPr>
              <w:t>)</w:t>
            </w:r>
          </w:p>
        </w:tc>
        <w:tc>
          <w:tcPr>
            <w:tcW w:w="7030" w:type="dxa"/>
            <w:vAlign w:val="center"/>
          </w:tcPr>
          <w:p w14:paraId="2ED0B1C6" w14:textId="72202725" w:rsidR="00633C41" w:rsidRPr="007F246B" w:rsidRDefault="00560171" w:rsidP="00263FC0">
            <w:r w:rsidRPr="007F246B">
              <w:t xml:space="preserve">skal bety det produkt (eller de produkter) </w:t>
            </w:r>
            <w:r w:rsidRPr="00D542DD">
              <w:t xml:space="preserve">som </w:t>
            </w:r>
            <w:r w:rsidR="00263FC0" w:rsidRPr="00D542DD">
              <w:t xml:space="preserve">er beskrevet </w:t>
            </w:r>
            <w:r w:rsidRPr="00D542DD">
              <w:t xml:space="preserve">i </w:t>
            </w:r>
            <w:r w:rsidR="009E7B39" w:rsidRPr="00D542DD">
              <w:t>Bilag</w:t>
            </w:r>
            <w:r w:rsidRPr="00D542DD">
              <w:t xml:space="preserve"> </w:t>
            </w:r>
            <w:r w:rsidR="003F1B13" w:rsidRPr="00D542DD">
              <w:t>1</w:t>
            </w:r>
            <w:r w:rsidR="005065DF" w:rsidRPr="00D542DD">
              <w:t xml:space="preserve"> og</w:t>
            </w:r>
            <w:r w:rsidR="00497892" w:rsidRPr="00D542DD">
              <w:t xml:space="preserve"> </w:t>
            </w:r>
            <w:r w:rsidR="009E7B39" w:rsidRPr="00D542DD">
              <w:t>Bilag</w:t>
            </w:r>
            <w:r w:rsidR="00263FC0" w:rsidRPr="00D542DD">
              <w:t xml:space="preserve"> 2</w:t>
            </w:r>
            <w:r w:rsidR="004F7776" w:rsidRPr="00D542DD">
              <w:t xml:space="preserve">, </w:t>
            </w:r>
            <w:r w:rsidR="00931341" w:rsidRPr="00D542DD">
              <w:t>eller som defineres som Skaffevarer under</w:t>
            </w:r>
            <w:r w:rsidRPr="00D542DD">
              <w:t>.</w:t>
            </w:r>
            <w:r w:rsidR="00FB29AD" w:rsidRPr="007F246B">
              <w:t xml:space="preserve"> </w:t>
            </w:r>
          </w:p>
        </w:tc>
      </w:tr>
      <w:tr w:rsidR="00FA571A" w:rsidRPr="007F246B" w14:paraId="3B140E60" w14:textId="77777777" w:rsidTr="176C5A72">
        <w:tc>
          <w:tcPr>
            <w:tcW w:w="2438" w:type="dxa"/>
          </w:tcPr>
          <w:p w14:paraId="1958142F" w14:textId="0D37B7E8" w:rsidR="00FA571A" w:rsidRPr="007F246B" w:rsidRDefault="00FA571A" w:rsidP="003A6DA6">
            <w:pPr>
              <w:rPr>
                <w:b/>
                <w:bCs/>
              </w:rPr>
            </w:pPr>
            <w:r>
              <w:rPr>
                <w:b/>
                <w:bCs/>
              </w:rPr>
              <w:t>Selskapet</w:t>
            </w:r>
          </w:p>
        </w:tc>
        <w:tc>
          <w:tcPr>
            <w:tcW w:w="7030" w:type="dxa"/>
            <w:vAlign w:val="center"/>
          </w:tcPr>
          <w:p w14:paraId="630B143B" w14:textId="2153C038" w:rsidR="00FA571A" w:rsidRPr="007F246B" w:rsidRDefault="00FA571A" w:rsidP="00263FC0">
            <w:r>
              <w:t xml:space="preserve">skal bety Lyse Lux AS og/eller Lyse </w:t>
            </w:r>
            <w:proofErr w:type="spellStart"/>
            <w:r>
              <w:t>Agon</w:t>
            </w:r>
            <w:proofErr w:type="spellEnd"/>
            <w:r>
              <w:t xml:space="preserve"> AS.</w:t>
            </w:r>
          </w:p>
        </w:tc>
      </w:tr>
      <w:tr w:rsidR="00185C07" w:rsidRPr="007F246B" w14:paraId="61E13995" w14:textId="77777777" w:rsidTr="176C5A72">
        <w:tc>
          <w:tcPr>
            <w:tcW w:w="2438" w:type="dxa"/>
          </w:tcPr>
          <w:p w14:paraId="4E22E20E" w14:textId="242F5B95" w:rsidR="00185C07" w:rsidRPr="007F246B" w:rsidRDefault="00185C07" w:rsidP="003A6DA6">
            <w:pPr>
              <w:rPr>
                <w:b/>
                <w:bCs/>
              </w:rPr>
            </w:pPr>
            <w:r>
              <w:rPr>
                <w:b/>
                <w:bCs/>
              </w:rPr>
              <w:t>Skaffevarer</w:t>
            </w:r>
          </w:p>
        </w:tc>
        <w:tc>
          <w:tcPr>
            <w:tcW w:w="7030" w:type="dxa"/>
            <w:vAlign w:val="center"/>
          </w:tcPr>
          <w:p w14:paraId="2B471AF0" w14:textId="5EAA52BC" w:rsidR="00185C07" w:rsidRPr="007F246B" w:rsidRDefault="00185C07" w:rsidP="00512658">
            <w:r>
              <w:t xml:space="preserve">skal </w:t>
            </w:r>
            <w:r w:rsidR="00512658">
              <w:t xml:space="preserve">bety </w:t>
            </w:r>
            <w:r w:rsidR="009E074F">
              <w:t xml:space="preserve">varer </w:t>
            </w:r>
            <w:r w:rsidR="00512658">
              <w:t>som ikke inngår i Direkte- og Øvrig sortiment, men som Leverandøren har mulighet til å skaffe til Selskapet (eksempelvis master, traverser mv.).</w:t>
            </w:r>
          </w:p>
        </w:tc>
      </w:tr>
      <w:tr w:rsidR="003A6DA6" w14:paraId="74390A9D" w14:textId="77777777" w:rsidTr="176C5A72">
        <w:tc>
          <w:tcPr>
            <w:tcW w:w="2438" w:type="dxa"/>
          </w:tcPr>
          <w:p w14:paraId="74A8DAD1" w14:textId="00DE5601" w:rsidR="00560171" w:rsidRPr="003A6DA6" w:rsidRDefault="00560171" w:rsidP="003A6DA6">
            <w:pPr>
              <w:rPr>
                <w:b/>
                <w:bCs/>
              </w:rPr>
            </w:pPr>
            <w:r w:rsidRPr="003A6DA6">
              <w:rPr>
                <w:b/>
                <w:bCs/>
              </w:rPr>
              <w:lastRenderedPageBreak/>
              <w:t>Virkedag</w:t>
            </w:r>
            <w:r w:rsidR="00C340C9">
              <w:rPr>
                <w:b/>
                <w:bCs/>
              </w:rPr>
              <w:t>(er)</w:t>
            </w:r>
          </w:p>
        </w:tc>
        <w:tc>
          <w:tcPr>
            <w:tcW w:w="7030" w:type="dxa"/>
            <w:vAlign w:val="center"/>
          </w:tcPr>
          <w:p w14:paraId="0CDF7931" w14:textId="34219839" w:rsidR="00560171" w:rsidRDefault="00560171" w:rsidP="003A6DA6">
            <w:r w:rsidRPr="005C4723">
              <w:t xml:space="preserve">skal bety ukedagene fra og med mandag til og med fredag. Offentlige </w:t>
            </w:r>
            <w:r w:rsidR="00DC4B97">
              <w:t xml:space="preserve">norske </w:t>
            </w:r>
            <w:r w:rsidRPr="005C4723">
              <w:t>høytidsdager regnes likevel ikke som Virkedag</w:t>
            </w:r>
            <w:r w:rsidR="00DF01CB">
              <w:t>.</w:t>
            </w:r>
          </w:p>
        </w:tc>
      </w:tr>
      <w:tr w:rsidR="004E6643" w14:paraId="04E58CE1" w14:textId="77777777" w:rsidTr="176C5A72">
        <w:tc>
          <w:tcPr>
            <w:tcW w:w="2438" w:type="dxa"/>
          </w:tcPr>
          <w:p w14:paraId="24DD3833" w14:textId="5901EF5D" w:rsidR="004E6643" w:rsidRPr="003A6DA6" w:rsidRDefault="004E6643" w:rsidP="003A6DA6">
            <w:pPr>
              <w:rPr>
                <w:b/>
                <w:bCs/>
              </w:rPr>
            </w:pPr>
            <w:r>
              <w:rPr>
                <w:b/>
                <w:bCs/>
              </w:rPr>
              <w:t>Øvrig sortiment</w:t>
            </w:r>
          </w:p>
        </w:tc>
        <w:tc>
          <w:tcPr>
            <w:tcW w:w="7030" w:type="dxa"/>
            <w:vAlign w:val="center"/>
          </w:tcPr>
          <w:p w14:paraId="55C1BFBD" w14:textId="795483D9" w:rsidR="004E6643" w:rsidRPr="005C4723" w:rsidRDefault="004E6643" w:rsidP="00F23CEA">
            <w:r>
              <w:t xml:space="preserve">Skal bety de </w:t>
            </w:r>
            <w:r w:rsidRPr="00D542DD">
              <w:t>Produkter som inngår i Leverandørens standard</w:t>
            </w:r>
            <w:r w:rsidR="000B3ED9" w:rsidRPr="00D542DD">
              <w:t xml:space="preserve">kataloger (Bilag </w:t>
            </w:r>
            <w:r w:rsidR="00435930" w:rsidRPr="00D542DD">
              <w:t>2</w:t>
            </w:r>
            <w:r w:rsidR="000B3ED9" w:rsidRPr="00D542DD">
              <w:t>)</w:t>
            </w:r>
            <w:r w:rsidRPr="00D542DD">
              <w:t xml:space="preserve"> innen</w:t>
            </w:r>
            <w:r>
              <w:t xml:space="preserve"> Vei</w:t>
            </w:r>
            <w:r w:rsidR="006509F8">
              <w:t xml:space="preserve">- og </w:t>
            </w:r>
            <w:r>
              <w:t>gate</w:t>
            </w:r>
            <w:r w:rsidR="006509F8">
              <w:t>belysning</w:t>
            </w:r>
            <w:r>
              <w:t xml:space="preserve"> (</w:t>
            </w:r>
            <w:r w:rsidR="00F23CEA">
              <w:t>samt øvrig belysningstyper) inkl. tilhørende reservedeler, komponenter og styringskomponenter.</w:t>
            </w:r>
          </w:p>
        </w:tc>
      </w:tr>
    </w:tbl>
    <w:p w14:paraId="4B59239E" w14:textId="77777777" w:rsidR="00560171" w:rsidRPr="00560171" w:rsidRDefault="00560171" w:rsidP="00406D9B">
      <w:pPr>
        <w:pStyle w:val="Overskrift1"/>
      </w:pPr>
      <w:bookmarkStart w:id="6" w:name="_Toc354684138"/>
      <w:bookmarkStart w:id="7" w:name="_Toc353439624"/>
      <w:bookmarkStart w:id="8" w:name="_Toc329671419"/>
      <w:bookmarkStart w:id="9" w:name="_Toc422839867"/>
      <w:bookmarkStart w:id="10" w:name="_Ref426965130"/>
      <w:bookmarkStart w:id="11" w:name="_Toc88154885"/>
      <w:bookmarkStart w:id="12" w:name="_Toc238473422"/>
      <w:bookmarkStart w:id="13" w:name="_Toc414955088"/>
      <w:bookmarkEnd w:id="6"/>
      <w:bookmarkEnd w:id="7"/>
      <w:r w:rsidRPr="006A538B">
        <w:t>Avtaledokumenter</w:t>
      </w:r>
      <w:bookmarkEnd w:id="8"/>
      <w:bookmarkEnd w:id="9"/>
      <w:bookmarkEnd w:id="10"/>
      <w:bookmarkEnd w:id="11"/>
      <w:bookmarkEnd w:id="12"/>
      <w:r w:rsidRPr="006A538B">
        <w:t xml:space="preserve"> </w:t>
      </w:r>
    </w:p>
    <w:p w14:paraId="35B84488" w14:textId="297873B8" w:rsidR="00560171" w:rsidRPr="00560171" w:rsidRDefault="00573835" w:rsidP="003A6DA6">
      <w:r>
        <w:t>Avtale</w:t>
      </w:r>
      <w:r w:rsidR="008703F0">
        <w:t>n</w:t>
      </w:r>
      <w:r w:rsidR="00560171" w:rsidRPr="00560171">
        <w:t xml:space="preserve"> består av følgende dokumenter:</w:t>
      </w:r>
    </w:p>
    <w:p w14:paraId="7929F0F7" w14:textId="38BAA07F" w:rsidR="00560171" w:rsidRPr="00263FC0" w:rsidRDefault="00A476B2" w:rsidP="002551C9">
      <w:pPr>
        <w:pStyle w:val="Punktliste"/>
      </w:pPr>
      <w:r w:rsidRPr="00263FC0">
        <w:t>De</w:t>
      </w:r>
      <w:r w:rsidR="00DC76D2">
        <w:t xml:space="preserve">tte </w:t>
      </w:r>
      <w:r w:rsidR="001E5AD3">
        <w:t>r</w:t>
      </w:r>
      <w:r w:rsidR="002D02DB">
        <w:t>amme</w:t>
      </w:r>
      <w:r w:rsidR="00DC76D2">
        <w:t>avtaledokumentet</w:t>
      </w:r>
    </w:p>
    <w:p w14:paraId="590E3295" w14:textId="41FCE0FD" w:rsidR="00560171" w:rsidRDefault="00560171" w:rsidP="002551C9">
      <w:pPr>
        <w:pStyle w:val="Punktliste"/>
      </w:pPr>
      <w:bookmarkStart w:id="14" w:name="_Hlk81571241"/>
      <w:r w:rsidRPr="00263FC0">
        <w:t xml:space="preserve">Bilag 1 </w:t>
      </w:r>
      <w:r w:rsidR="00656C2C">
        <w:t>-</w:t>
      </w:r>
      <w:r w:rsidRPr="00263FC0">
        <w:t xml:space="preserve"> Krav</w:t>
      </w:r>
      <w:r w:rsidR="00381C6A">
        <w:t xml:space="preserve"> til Produkter og Leveranser</w:t>
      </w:r>
    </w:p>
    <w:p w14:paraId="4E89D4D3" w14:textId="3CC8E49E" w:rsidR="00CB0980" w:rsidRPr="00263FC0" w:rsidRDefault="002551C9" w:rsidP="002551C9">
      <w:pPr>
        <w:pStyle w:val="Punktliste"/>
        <w:numPr>
          <w:ilvl w:val="0"/>
          <w:numId w:val="45"/>
        </w:numPr>
      </w:pPr>
      <w:r>
        <w:t xml:space="preserve">Bilag 1.1 </w:t>
      </w:r>
      <w:r w:rsidR="00C2339E">
        <w:t>Kravspesifikasjon</w:t>
      </w:r>
    </w:p>
    <w:p w14:paraId="5EF21829" w14:textId="6E760A37" w:rsidR="00DA0977" w:rsidRPr="0069416F" w:rsidRDefault="00A72C04" w:rsidP="002551C9">
      <w:pPr>
        <w:pStyle w:val="Punktliste"/>
      </w:pPr>
      <w:r w:rsidRPr="0069416F">
        <w:t xml:space="preserve">Bilag </w:t>
      </w:r>
      <w:r w:rsidR="00BB3198">
        <w:t>2</w:t>
      </w:r>
      <w:r w:rsidR="002C75F2">
        <w:t xml:space="preserve"> </w:t>
      </w:r>
      <w:r w:rsidR="00656C2C">
        <w:t>-</w:t>
      </w:r>
      <w:r w:rsidR="004E07B4">
        <w:t xml:space="preserve"> </w:t>
      </w:r>
      <w:r w:rsidR="00C7478D" w:rsidRPr="00C7478D">
        <w:t>Leverandørens standardkataloger</w:t>
      </w:r>
      <w:r w:rsidR="00C7478D">
        <w:t xml:space="preserve"> (Øvrig sortiment)</w:t>
      </w:r>
    </w:p>
    <w:p w14:paraId="59E5B939" w14:textId="6995D4ED" w:rsidR="00263FC0" w:rsidRDefault="00560171" w:rsidP="002551C9">
      <w:pPr>
        <w:pStyle w:val="Punktliste"/>
      </w:pPr>
      <w:r w:rsidRPr="00263FC0">
        <w:t xml:space="preserve">Bilag </w:t>
      </w:r>
      <w:r w:rsidR="00BB3198">
        <w:t>3</w:t>
      </w:r>
      <w:r w:rsidRPr="00263FC0">
        <w:t xml:space="preserve"> </w:t>
      </w:r>
      <w:r w:rsidR="00656C2C">
        <w:t>-</w:t>
      </w:r>
      <w:r w:rsidRPr="00263FC0">
        <w:t xml:space="preserve"> Priser og betalingsbetingelser</w:t>
      </w:r>
    </w:p>
    <w:p w14:paraId="0806F543" w14:textId="434BDBE5" w:rsidR="00C2339E" w:rsidRPr="00263FC0" w:rsidRDefault="00C2339E" w:rsidP="00C2339E">
      <w:pPr>
        <w:pStyle w:val="Punktliste"/>
        <w:numPr>
          <w:ilvl w:val="0"/>
          <w:numId w:val="45"/>
        </w:numPr>
      </w:pPr>
      <w:r>
        <w:t>Bilag 3.1 Prisskjema</w:t>
      </w:r>
    </w:p>
    <w:p w14:paraId="7BEC7962" w14:textId="5D137F31" w:rsidR="008F2DF7" w:rsidRDefault="00FD3F72" w:rsidP="002551C9">
      <w:pPr>
        <w:pStyle w:val="Punktliste"/>
      </w:pPr>
      <w:r w:rsidRPr="00263FC0">
        <w:t xml:space="preserve">Bilag </w:t>
      </w:r>
      <w:r w:rsidR="00BB3198">
        <w:t>4</w:t>
      </w:r>
      <w:r w:rsidRPr="00263FC0">
        <w:t xml:space="preserve"> </w:t>
      </w:r>
      <w:r w:rsidR="00656C2C">
        <w:t>-</w:t>
      </w:r>
      <w:r w:rsidR="004E07B4">
        <w:t xml:space="preserve"> </w:t>
      </w:r>
      <w:r w:rsidR="00595BFB">
        <w:t>Alminnelige vilkår for kjøp av varer</w:t>
      </w:r>
    </w:p>
    <w:p w14:paraId="210EF3A3" w14:textId="2A1251EB" w:rsidR="001022EA" w:rsidRPr="00263FC0" w:rsidRDefault="001022EA" w:rsidP="002551C9">
      <w:pPr>
        <w:pStyle w:val="Punktliste"/>
      </w:pPr>
      <w:r>
        <w:t xml:space="preserve">Bilag </w:t>
      </w:r>
      <w:r w:rsidR="00BB3198">
        <w:t>5</w:t>
      </w:r>
      <w:r>
        <w:t xml:space="preserve"> </w:t>
      </w:r>
      <w:r w:rsidR="00656C2C">
        <w:t>-</w:t>
      </w:r>
      <w:r>
        <w:t xml:space="preserve"> Leverandørerklæring</w:t>
      </w:r>
    </w:p>
    <w:p w14:paraId="2887B052" w14:textId="3E56347A" w:rsidR="00560171" w:rsidRPr="00263FC0" w:rsidRDefault="00EF2367" w:rsidP="002551C9">
      <w:pPr>
        <w:pStyle w:val="Punktliste"/>
      </w:pPr>
      <w:r w:rsidRPr="00263FC0">
        <w:t xml:space="preserve">Bilag </w:t>
      </w:r>
      <w:r w:rsidR="00DE76AD">
        <w:t>6</w:t>
      </w:r>
      <w:r w:rsidRPr="00263FC0">
        <w:t xml:space="preserve"> </w:t>
      </w:r>
      <w:r>
        <w:t>-</w:t>
      </w:r>
      <w:r w:rsidRPr="00263FC0">
        <w:t xml:space="preserve"> Endringer og tillegg etter inngåelse av </w:t>
      </w:r>
      <w:r>
        <w:t>Avtale</w:t>
      </w:r>
      <w:r w:rsidRPr="00263FC0">
        <w:t>n</w:t>
      </w:r>
      <w:r w:rsidRPr="005E22F1">
        <w:t xml:space="preserve"> </w:t>
      </w:r>
    </w:p>
    <w:bookmarkEnd w:id="14"/>
    <w:p w14:paraId="7C9EA86B" w14:textId="753DC176" w:rsidR="00560171" w:rsidRPr="00560171" w:rsidRDefault="00560171" w:rsidP="003A6DA6">
      <w:r w:rsidRPr="00560171">
        <w:t>Ved motstrid gjelder dokumentene i den oppgitte r</w:t>
      </w:r>
      <w:r w:rsidR="00EB463D">
        <w:t xml:space="preserve">ekkefølge, med </w:t>
      </w:r>
      <w:r w:rsidR="00EB463D" w:rsidRPr="00D14D58">
        <w:t xml:space="preserve">unntak av Bilag </w:t>
      </w:r>
      <w:r w:rsidR="005676A8" w:rsidRPr="00D14D58">
        <w:t>6</w:t>
      </w:r>
      <w:r w:rsidRPr="00D14D58">
        <w:t xml:space="preserve"> som har</w:t>
      </w:r>
      <w:r w:rsidRPr="00560171">
        <w:t xml:space="preserve"> prioritet foran de øvrige.</w:t>
      </w:r>
    </w:p>
    <w:p w14:paraId="6DB0042F" w14:textId="165209D9" w:rsidR="00560171" w:rsidRDefault="00560171" w:rsidP="003A6DA6">
      <w:r w:rsidRPr="006A538B">
        <w:t xml:space="preserve">Eventuelle tillegg eller </w:t>
      </w:r>
      <w:r w:rsidRPr="00D14D58">
        <w:t xml:space="preserve">endringer til </w:t>
      </w:r>
      <w:r w:rsidR="00573835" w:rsidRPr="00D14D58">
        <w:t>Avtale</w:t>
      </w:r>
      <w:r w:rsidR="008703F0" w:rsidRPr="00D14D58">
        <w:t>n</w:t>
      </w:r>
      <w:r w:rsidRPr="00D14D58">
        <w:t xml:space="preserve"> i Avt</w:t>
      </w:r>
      <w:r w:rsidR="00EB463D" w:rsidRPr="00D14D58">
        <w:t xml:space="preserve">aleperioden skal angis i Bilag </w:t>
      </w:r>
      <w:r w:rsidR="005676A8" w:rsidRPr="00D14D58">
        <w:t>6</w:t>
      </w:r>
      <w:r w:rsidRPr="00D14D58">
        <w:t>.</w:t>
      </w:r>
    </w:p>
    <w:p w14:paraId="42414B58" w14:textId="5666EBC0" w:rsidR="006A1C8E" w:rsidRDefault="00D45A7C" w:rsidP="003A6DA6">
      <w:r>
        <w:t>Selskapets k</w:t>
      </w:r>
      <w:r w:rsidR="006A1C8E">
        <w:t xml:space="preserve">rav i </w:t>
      </w:r>
      <w:r>
        <w:t xml:space="preserve">Avtalen </w:t>
      </w:r>
      <w:r w:rsidR="006A1C8E">
        <w:t xml:space="preserve">har forrang foran Leverandørens tilbud i konkurransen om </w:t>
      </w:r>
      <w:r w:rsidR="008A58F2">
        <w:t>Avtalen</w:t>
      </w:r>
      <w:r w:rsidR="006A1C8E">
        <w:t xml:space="preserve">. Leverandøren er dog forpliktet til å oppfylle eventuelle løfter gitt i tilbudet, som går utover kravene i </w:t>
      </w:r>
      <w:r w:rsidR="00557B3B">
        <w:t>Avtalen</w:t>
      </w:r>
      <w:r w:rsidR="00FF68E3">
        <w:t xml:space="preserve"> til gunst for Selskapet</w:t>
      </w:r>
      <w:r w:rsidR="006A1C8E">
        <w:t>.</w:t>
      </w:r>
    </w:p>
    <w:p w14:paraId="149D6DE5" w14:textId="300AC10C" w:rsidR="00425AB7" w:rsidRPr="006A538B" w:rsidRDefault="00573835" w:rsidP="00406D9B">
      <w:pPr>
        <w:pStyle w:val="Overskrift1"/>
      </w:pPr>
      <w:bookmarkStart w:id="15" w:name="_Toc414955091"/>
      <w:bookmarkStart w:id="16" w:name="_Ref426965158"/>
      <w:bookmarkStart w:id="17" w:name="_Toc88154886"/>
      <w:bookmarkStart w:id="18" w:name="_Toc238473423"/>
      <w:bookmarkEnd w:id="13"/>
      <w:r>
        <w:t>Avtale</w:t>
      </w:r>
      <w:r w:rsidR="008703F0">
        <w:t>n</w:t>
      </w:r>
      <w:r w:rsidR="00425AB7" w:rsidRPr="006A538B">
        <w:t>s VARIGHET</w:t>
      </w:r>
      <w:bookmarkEnd w:id="15"/>
      <w:bookmarkEnd w:id="16"/>
      <w:bookmarkEnd w:id="17"/>
      <w:bookmarkEnd w:id="18"/>
      <w:r w:rsidR="00425AB7" w:rsidRPr="006A538B">
        <w:t xml:space="preserve"> </w:t>
      </w:r>
    </w:p>
    <w:p w14:paraId="6A98E88D" w14:textId="7CA98BAA" w:rsidR="008451FE" w:rsidRDefault="00573835" w:rsidP="00873238">
      <w:r>
        <w:t>Avtale</w:t>
      </w:r>
      <w:r w:rsidR="008703F0">
        <w:t>n</w:t>
      </w:r>
      <w:r w:rsidR="004A3826" w:rsidRPr="004A3826">
        <w:t xml:space="preserve"> løper </w:t>
      </w:r>
      <w:r w:rsidR="00D2264D">
        <w:t xml:space="preserve">i to (2) </w:t>
      </w:r>
      <w:r w:rsidR="00D2264D" w:rsidRPr="00B65495">
        <w:t xml:space="preserve">år </w:t>
      </w:r>
      <w:r w:rsidR="004A3826" w:rsidRPr="00B65495">
        <w:t xml:space="preserve">fra </w:t>
      </w:r>
      <w:r w:rsidR="004A3826" w:rsidRPr="002B1E54">
        <w:t>avtaleinngåelse</w:t>
      </w:r>
      <w:r w:rsidR="004A3826" w:rsidRPr="00B65495">
        <w:t xml:space="preserve"> («</w:t>
      </w:r>
      <w:r w:rsidR="004A3826" w:rsidRPr="004A3826">
        <w:rPr>
          <w:b/>
        </w:rPr>
        <w:t>Avtaleperioden</w:t>
      </w:r>
      <w:r w:rsidR="004A3826" w:rsidRPr="004A3826">
        <w:t xml:space="preserve">»). </w:t>
      </w:r>
      <w:r w:rsidR="00A476B2">
        <w:t>Selskapet</w:t>
      </w:r>
      <w:r w:rsidR="00C927B3" w:rsidRPr="00306753">
        <w:t xml:space="preserve"> </w:t>
      </w:r>
      <w:r w:rsidR="004A3826" w:rsidRPr="004A3826">
        <w:t>har</w:t>
      </w:r>
      <w:r w:rsidR="00227603">
        <w:t xml:space="preserve"> </w:t>
      </w:r>
      <w:r w:rsidR="004A3826" w:rsidRPr="004A3826">
        <w:t xml:space="preserve">rett til å forlenge Avtaleperioden med </w:t>
      </w:r>
      <w:r w:rsidR="00654906">
        <w:t xml:space="preserve">inntil </w:t>
      </w:r>
      <w:r w:rsidR="004A3826" w:rsidRPr="004A3826">
        <w:t xml:space="preserve">ytterligere </w:t>
      </w:r>
      <w:r w:rsidR="004A3826" w:rsidRPr="00417663">
        <w:t>ett (1) år + ett (1) år</w:t>
      </w:r>
      <w:r w:rsidR="004A3826" w:rsidRPr="00AE6E5E">
        <w:t xml:space="preserve"> på</w:t>
      </w:r>
      <w:r w:rsidR="004A3826" w:rsidRPr="004A3826">
        <w:t xml:space="preserve"> uendrede vilkår, hvoretter </w:t>
      </w:r>
      <w:r>
        <w:t>Avtale</w:t>
      </w:r>
      <w:r w:rsidR="008703F0">
        <w:t>n</w:t>
      </w:r>
      <w:r w:rsidR="004A3826" w:rsidRPr="004A3826">
        <w:t xml:space="preserve"> opphører uten nærmere varsel etter utløpet av siste perio</w:t>
      </w:r>
      <w:r w:rsidR="004A3826">
        <w:t>de</w:t>
      </w:r>
      <w:r w:rsidR="004A3826" w:rsidRPr="004A3826">
        <w:t xml:space="preserve">. </w:t>
      </w:r>
    </w:p>
    <w:p w14:paraId="768DB68A" w14:textId="38AA48DC" w:rsidR="004A3826" w:rsidRDefault="00873238" w:rsidP="00873238">
      <w:r>
        <w:t>Innenfor disse rammene forlenges Avtaleperioden automatisk med mindre Selskapet senest en (1) måned før utløpet av en periode varsler at Rammeavtaleperioden ikke skal forlenges.</w:t>
      </w:r>
    </w:p>
    <w:p w14:paraId="35A0CFDC" w14:textId="30838117" w:rsidR="004A3826" w:rsidRPr="004A3826" w:rsidRDefault="00FB29AD" w:rsidP="003A6DA6">
      <w:r>
        <w:t xml:space="preserve">Uavhengig av bestemmelsene ovenfor har </w:t>
      </w:r>
      <w:r w:rsidR="00A871FA">
        <w:t>Selskapet</w:t>
      </w:r>
      <w:r w:rsidR="00C927B3" w:rsidRPr="00306753">
        <w:t xml:space="preserve"> </w:t>
      </w:r>
      <w:r w:rsidR="004A3826" w:rsidRPr="005C4723">
        <w:t xml:space="preserve">rett til å si opp </w:t>
      </w:r>
      <w:r w:rsidR="00573835">
        <w:t>Avtale</w:t>
      </w:r>
      <w:r w:rsidR="008703F0">
        <w:t>n</w:t>
      </w:r>
      <w:r w:rsidR="004A3826" w:rsidRPr="005C4723">
        <w:t xml:space="preserve"> </w:t>
      </w:r>
      <w:r w:rsidR="004A3826" w:rsidRPr="0002756E">
        <w:t>med tre (3) måneders skriftlig</w:t>
      </w:r>
      <w:r w:rsidR="004A3826" w:rsidRPr="005C4723">
        <w:t xml:space="preserve"> varsel. Ingen av Partene har krav på godtgjørelse av noen art som følge av at </w:t>
      </w:r>
      <w:r w:rsidR="00573835">
        <w:t>Avtale</w:t>
      </w:r>
      <w:r w:rsidR="008703F0">
        <w:t>n</w:t>
      </w:r>
      <w:r w:rsidR="004A3826" w:rsidRPr="005C4723">
        <w:t xml:space="preserve"> sies opp.</w:t>
      </w:r>
    </w:p>
    <w:p w14:paraId="7552EAFC" w14:textId="6B568DDA" w:rsidR="00425AB7" w:rsidRDefault="004A3826" w:rsidP="00051123">
      <w:r w:rsidRPr="004A3826">
        <w:t xml:space="preserve">Avrop under </w:t>
      </w:r>
      <w:r w:rsidR="00573835">
        <w:t>Avtale</w:t>
      </w:r>
      <w:r w:rsidR="008703F0">
        <w:t>n</w:t>
      </w:r>
      <w:r w:rsidRPr="004A3826">
        <w:t xml:space="preserve"> kan skje i hele Avtaleperioden. Avrop som er foretatt før </w:t>
      </w:r>
      <w:r w:rsidR="00573835">
        <w:t>Avtale</w:t>
      </w:r>
      <w:r w:rsidR="008703F0">
        <w:t>n</w:t>
      </w:r>
      <w:r w:rsidRPr="004A3826">
        <w:t xml:space="preserve"> har opphørt skal gjennomføres på </w:t>
      </w:r>
      <w:r w:rsidR="00573835">
        <w:t>Avtale</w:t>
      </w:r>
      <w:r w:rsidR="008703F0">
        <w:t>n</w:t>
      </w:r>
      <w:r w:rsidRPr="004A3826">
        <w:t>s vilkår.</w:t>
      </w:r>
    </w:p>
    <w:p w14:paraId="090DAB01" w14:textId="5633E9B9" w:rsidR="002717B3" w:rsidRPr="00F05EDA" w:rsidRDefault="002717B3" w:rsidP="00406D9B">
      <w:pPr>
        <w:pStyle w:val="Overskrift1"/>
      </w:pPr>
      <w:bookmarkStart w:id="19" w:name="_Toc88154887"/>
      <w:bookmarkStart w:id="20" w:name="_Toc238473424"/>
      <w:r>
        <w:t xml:space="preserve">Begrensninger </w:t>
      </w:r>
      <w:r w:rsidR="00C340C9">
        <w:t xml:space="preserve">knyttet til </w:t>
      </w:r>
      <w:r>
        <w:t>aktivt salg</w:t>
      </w:r>
      <w:r w:rsidR="002119A9">
        <w:t xml:space="preserve"> mv.</w:t>
      </w:r>
      <w:bookmarkEnd w:id="19"/>
      <w:bookmarkEnd w:id="20"/>
    </w:p>
    <w:p w14:paraId="6C65F6BD" w14:textId="096DED29" w:rsidR="002717B3" w:rsidRDefault="00A871FA" w:rsidP="00051123">
      <w:r>
        <w:t>Selskapet</w:t>
      </w:r>
      <w:r w:rsidR="002717B3" w:rsidRPr="00306753">
        <w:t xml:space="preserve"> </w:t>
      </w:r>
      <w:r w:rsidR="00AB3EE7">
        <w:t xml:space="preserve">kan </w:t>
      </w:r>
      <w:r w:rsidR="002717B3">
        <w:t xml:space="preserve">gjøre </w:t>
      </w:r>
      <w:r w:rsidR="00573835">
        <w:t>Avtale</w:t>
      </w:r>
      <w:r w:rsidR="004E07B4">
        <w:t>n</w:t>
      </w:r>
      <w:r w:rsidR="002717B3">
        <w:t xml:space="preserve"> kjent for andre selskaper i </w:t>
      </w:r>
      <w:proofErr w:type="spellStart"/>
      <w:r w:rsidR="00081491">
        <w:t>Lyse-gruppen</w:t>
      </w:r>
      <w:proofErr w:type="spellEnd"/>
      <w:r w:rsidR="002717B3">
        <w:t>.</w:t>
      </w:r>
      <w:r w:rsidR="00A9580D">
        <w:t xml:space="preserve"> </w:t>
      </w:r>
    </w:p>
    <w:p w14:paraId="1EB7A567" w14:textId="423782AE" w:rsidR="002717B3" w:rsidRDefault="002717B3" w:rsidP="00051123">
      <w:r>
        <w:t xml:space="preserve">Leverandøren har ikke anledning til å </w:t>
      </w:r>
      <w:r w:rsidR="004E07B4">
        <w:t xml:space="preserve">informere andre selskaper i </w:t>
      </w:r>
      <w:proofErr w:type="spellStart"/>
      <w:r w:rsidR="00081491">
        <w:t>Lyse-gruppen</w:t>
      </w:r>
      <w:proofErr w:type="spellEnd"/>
      <w:r w:rsidR="004E07B4">
        <w:t xml:space="preserve"> om </w:t>
      </w:r>
      <w:r w:rsidR="00573835">
        <w:t>Avtale</w:t>
      </w:r>
      <w:r w:rsidR="004E07B4">
        <w:t>n</w:t>
      </w:r>
      <w:r w:rsidR="00AB3EE7">
        <w:t>,</w:t>
      </w:r>
      <w:r w:rsidR="004E07B4">
        <w:t xml:space="preserve"> eller </w:t>
      </w:r>
      <w:r>
        <w:t xml:space="preserve">drive aktivt salg mot personer og selskaper i </w:t>
      </w:r>
      <w:proofErr w:type="spellStart"/>
      <w:r w:rsidR="00081491">
        <w:t>Lyse-gruppen</w:t>
      </w:r>
      <w:proofErr w:type="spellEnd"/>
      <w:r>
        <w:t xml:space="preserve"> </w:t>
      </w:r>
      <w:r w:rsidR="004E07B4">
        <w:t xml:space="preserve">med referanse til </w:t>
      </w:r>
      <w:r w:rsidR="00573835">
        <w:t>Avtale</w:t>
      </w:r>
      <w:r w:rsidR="004E07B4">
        <w:t xml:space="preserve">n, </w:t>
      </w:r>
      <w:r>
        <w:t xml:space="preserve">uten forutgående samtykke fra </w:t>
      </w:r>
      <w:r w:rsidR="00A871FA">
        <w:t>Selskapet</w:t>
      </w:r>
      <w:r>
        <w:t>.</w:t>
      </w:r>
    </w:p>
    <w:p w14:paraId="571B48BF" w14:textId="7D286DD4" w:rsidR="0063119F" w:rsidRPr="006D200E" w:rsidRDefault="0063119F" w:rsidP="006D200E">
      <w:pPr>
        <w:pStyle w:val="Overskrift1"/>
        <w:rPr>
          <w:sz w:val="22"/>
          <w:szCs w:val="22"/>
        </w:rPr>
      </w:pPr>
      <w:bookmarkStart w:id="21" w:name="_Toc414955092"/>
      <w:bookmarkStart w:id="22" w:name="_Ref426965147"/>
      <w:bookmarkStart w:id="23" w:name="_Ref77169284"/>
      <w:bookmarkStart w:id="24" w:name="_Toc88154888"/>
      <w:bookmarkStart w:id="25" w:name="_Toc238473425"/>
      <w:r>
        <w:lastRenderedPageBreak/>
        <w:t xml:space="preserve">forespørsler, </w:t>
      </w:r>
      <w:r w:rsidR="00F67B65">
        <w:t xml:space="preserve">tilbud og </w:t>
      </w:r>
      <w:r w:rsidR="00425AB7" w:rsidRPr="006A538B">
        <w:t>AVROP</w:t>
      </w:r>
      <w:bookmarkStart w:id="26" w:name="_Toc81426708"/>
      <w:bookmarkStart w:id="27" w:name="_Toc81426909"/>
      <w:bookmarkStart w:id="28" w:name="_Toc81427617"/>
      <w:bookmarkStart w:id="29" w:name="_Toc81428459"/>
      <w:bookmarkStart w:id="30" w:name="_Toc81429842"/>
      <w:bookmarkStart w:id="31" w:name="_Toc81430214"/>
      <w:bookmarkStart w:id="32" w:name="_Toc81430745"/>
      <w:bookmarkStart w:id="33" w:name="_Toc81431247"/>
      <w:bookmarkStart w:id="34" w:name="_Toc81432391"/>
      <w:bookmarkStart w:id="35" w:name="_Toc81466859"/>
      <w:bookmarkStart w:id="36" w:name="_Toc81467439"/>
      <w:bookmarkStart w:id="37" w:name="_Toc81467615"/>
      <w:bookmarkStart w:id="38" w:name="_Toc81468308"/>
      <w:bookmarkStart w:id="39" w:name="_Toc81468484"/>
      <w:bookmarkStart w:id="40" w:name="_Toc81468660"/>
      <w:bookmarkStart w:id="41" w:name="_Toc81468836"/>
      <w:bookmarkStart w:id="42" w:name="_Toc81469012"/>
      <w:bookmarkStart w:id="43" w:name="_Toc81469188"/>
      <w:bookmarkStart w:id="44" w:name="_Toc81469393"/>
      <w:bookmarkStart w:id="45" w:name="_Toc81470118"/>
      <w:bookmarkStart w:id="46" w:name="_Toc81470670"/>
      <w:bookmarkStart w:id="47" w:name="_Toc81471741"/>
      <w:bookmarkStart w:id="48" w:name="_Toc81426709"/>
      <w:bookmarkStart w:id="49" w:name="_Toc81426910"/>
      <w:bookmarkStart w:id="50" w:name="_Toc81427618"/>
      <w:bookmarkStart w:id="51" w:name="_Toc81428460"/>
      <w:bookmarkStart w:id="52" w:name="_Toc81429843"/>
      <w:bookmarkStart w:id="53" w:name="_Toc81430215"/>
      <w:bookmarkStart w:id="54" w:name="_Toc81430746"/>
      <w:bookmarkStart w:id="55" w:name="_Toc81431248"/>
      <w:bookmarkStart w:id="56" w:name="_Toc81432392"/>
      <w:bookmarkStart w:id="57" w:name="_Toc81466860"/>
      <w:bookmarkStart w:id="58" w:name="_Toc81467440"/>
      <w:bookmarkStart w:id="59" w:name="_Toc81467616"/>
      <w:bookmarkStart w:id="60" w:name="_Toc81468309"/>
      <w:bookmarkStart w:id="61" w:name="_Toc81468485"/>
      <w:bookmarkStart w:id="62" w:name="_Toc81468661"/>
      <w:bookmarkStart w:id="63" w:name="_Toc81468837"/>
      <w:bookmarkStart w:id="64" w:name="_Toc81469013"/>
      <w:bookmarkStart w:id="65" w:name="_Toc81469189"/>
      <w:bookmarkStart w:id="66" w:name="_Toc81469394"/>
      <w:bookmarkStart w:id="67" w:name="_Toc81470119"/>
      <w:bookmarkStart w:id="68" w:name="_Toc81470671"/>
      <w:bookmarkStart w:id="69" w:name="_Toc81471742"/>
      <w:bookmarkStart w:id="70" w:name="_Toc81426710"/>
      <w:bookmarkStart w:id="71" w:name="_Toc81426911"/>
      <w:bookmarkStart w:id="72" w:name="_Toc81427619"/>
      <w:bookmarkStart w:id="73" w:name="_Toc81428461"/>
      <w:bookmarkStart w:id="74" w:name="_Toc81429844"/>
      <w:bookmarkStart w:id="75" w:name="_Toc81430216"/>
      <w:bookmarkStart w:id="76" w:name="_Toc81430747"/>
      <w:bookmarkStart w:id="77" w:name="_Toc81431249"/>
      <w:bookmarkStart w:id="78" w:name="_Toc81432393"/>
      <w:bookmarkStart w:id="79" w:name="_Toc81466861"/>
      <w:bookmarkStart w:id="80" w:name="_Toc81467441"/>
      <w:bookmarkStart w:id="81" w:name="_Toc81467617"/>
      <w:bookmarkStart w:id="82" w:name="_Toc81468310"/>
      <w:bookmarkStart w:id="83" w:name="_Toc81468486"/>
      <w:bookmarkStart w:id="84" w:name="_Toc81468662"/>
      <w:bookmarkStart w:id="85" w:name="_Toc81468838"/>
      <w:bookmarkStart w:id="86" w:name="_Toc81469014"/>
      <w:bookmarkStart w:id="87" w:name="_Toc81469190"/>
      <w:bookmarkStart w:id="88" w:name="_Toc81469395"/>
      <w:bookmarkStart w:id="89" w:name="_Toc81470120"/>
      <w:bookmarkStart w:id="90" w:name="_Toc81470672"/>
      <w:bookmarkStart w:id="91" w:name="_Toc81471743"/>
      <w:bookmarkStart w:id="92" w:name="_Toc81426711"/>
      <w:bookmarkStart w:id="93" w:name="_Toc81426912"/>
      <w:bookmarkStart w:id="94" w:name="_Toc81427620"/>
      <w:bookmarkStart w:id="95" w:name="_Toc81428462"/>
      <w:bookmarkStart w:id="96" w:name="_Toc81429845"/>
      <w:bookmarkStart w:id="97" w:name="_Toc81430217"/>
      <w:bookmarkStart w:id="98" w:name="_Toc81430748"/>
      <w:bookmarkStart w:id="99" w:name="_Toc81431250"/>
      <w:bookmarkStart w:id="100" w:name="_Toc81432394"/>
      <w:bookmarkStart w:id="101" w:name="_Toc81466862"/>
      <w:bookmarkStart w:id="102" w:name="_Toc81467442"/>
      <w:bookmarkStart w:id="103" w:name="_Toc81467618"/>
      <w:bookmarkStart w:id="104" w:name="_Toc81468311"/>
      <w:bookmarkStart w:id="105" w:name="_Toc81468487"/>
      <w:bookmarkStart w:id="106" w:name="_Toc81468663"/>
      <w:bookmarkStart w:id="107" w:name="_Toc81468839"/>
      <w:bookmarkStart w:id="108" w:name="_Toc81469015"/>
      <w:bookmarkStart w:id="109" w:name="_Toc81469191"/>
      <w:bookmarkStart w:id="110" w:name="_Toc81469396"/>
      <w:bookmarkStart w:id="111" w:name="_Toc81470121"/>
      <w:bookmarkStart w:id="112" w:name="_Toc81470673"/>
      <w:bookmarkStart w:id="113" w:name="_Toc81471744"/>
      <w:bookmarkStart w:id="114" w:name="_Toc353439634"/>
      <w:bookmarkStart w:id="115" w:name="_Toc353439636"/>
      <w:bookmarkStart w:id="116" w:name="_Toc353439637"/>
      <w:bookmarkStart w:id="117" w:name="_Toc353439638"/>
      <w:bookmarkStart w:id="118" w:name="_Ref339822144"/>
      <w:bookmarkStart w:id="119" w:name="_Toc414955094"/>
      <w:bookmarkStart w:id="120" w:name="_Ref77089098"/>
      <w:bookmarkStart w:id="121" w:name="_Ref77169289"/>
      <w:bookmarkStart w:id="122" w:name="_Ref77169323"/>
      <w:bookmarkStart w:id="123" w:name="_Toc8815489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6B02FF6" w14:textId="080FC5B7" w:rsidR="00B56B22" w:rsidRDefault="0063119F" w:rsidP="001C6B65">
      <w:pPr>
        <w:pStyle w:val="Tekstgenerelt"/>
        <w:ind w:left="0"/>
      </w:pPr>
      <w:r>
        <w:t>Hvert s</w:t>
      </w:r>
      <w:r w:rsidRPr="0063119F">
        <w:t xml:space="preserve">elskap som har rett til å gjøre </w:t>
      </w:r>
      <w:r w:rsidR="0060015C">
        <w:t>A</w:t>
      </w:r>
      <w:r w:rsidRPr="0063119F">
        <w:t xml:space="preserve">vrop under </w:t>
      </w:r>
      <w:r w:rsidR="00573835" w:rsidRPr="00D14D58">
        <w:t>Avtale</w:t>
      </w:r>
      <w:r w:rsidRPr="00D14D58">
        <w:t xml:space="preserve">n, jf. </w:t>
      </w:r>
      <w:r w:rsidR="00674608" w:rsidRPr="00D14D58">
        <w:t>pkt.</w:t>
      </w:r>
      <w:r w:rsidRPr="00D14D58">
        <w:t xml:space="preserve"> </w:t>
      </w:r>
      <w:r w:rsidRPr="00D14D58">
        <w:fldChar w:fldCharType="begin"/>
      </w:r>
      <w:r w:rsidRPr="00D14D58">
        <w:instrText xml:space="preserve"> REF _Ref94021008 \r \h </w:instrText>
      </w:r>
      <w:r w:rsidR="00A54533" w:rsidRPr="00D14D58">
        <w:instrText xml:space="preserve"> \* MERGEFORMAT </w:instrText>
      </w:r>
      <w:r w:rsidRPr="00D14D58">
        <w:fldChar w:fldCharType="separate"/>
      </w:r>
      <w:r w:rsidR="00F0205B" w:rsidRPr="00D14D58">
        <w:t>1</w:t>
      </w:r>
      <w:r w:rsidRPr="00D14D58">
        <w:fldChar w:fldCharType="end"/>
      </w:r>
      <w:r w:rsidR="008C0AE0" w:rsidRPr="00D14D58">
        <w:t>,</w:t>
      </w:r>
      <w:r>
        <w:t xml:space="preserve"> </w:t>
      </w:r>
      <w:r w:rsidRPr="008C0AE0">
        <w:t>kan be om tilbud</w:t>
      </w:r>
      <w:r>
        <w:t xml:space="preserve"> på Produkter og eventuelle tilhørende tjenester.</w:t>
      </w:r>
    </w:p>
    <w:p w14:paraId="3C769D0E" w14:textId="30DEAD1E" w:rsidR="00B56B22" w:rsidRDefault="00B56B22" w:rsidP="00B56B22">
      <w:r>
        <w:t xml:space="preserve">Tilbud som er gitt under Avtalen av Leverandørens representant er bindende. Dette gjelder selv om representanten ikke hadde myndighet til å forplikte Leverandøren, </w:t>
      </w:r>
      <w:proofErr w:type="gramStart"/>
      <w:r>
        <w:t>såfremt</w:t>
      </w:r>
      <w:proofErr w:type="gramEnd"/>
      <w:r>
        <w:t xml:space="preserve"> Selskapet og/eller Kunden hadde rimelig grunn til å tro at representanten hadde slik myndighet. </w:t>
      </w:r>
    </w:p>
    <w:p w14:paraId="152190F8" w14:textId="302CA9B0" w:rsidR="0063119F" w:rsidRPr="0063119F" w:rsidRDefault="00BF7D28" w:rsidP="001C6B65">
      <w:pPr>
        <w:pStyle w:val="Tekstgenerelt"/>
        <w:ind w:left="0"/>
      </w:pPr>
      <w:r>
        <w:t>Prosedyre</w:t>
      </w:r>
      <w:r w:rsidR="00B8493A">
        <w:t xml:space="preserve">, betingelser og frister </w:t>
      </w:r>
      <w:r w:rsidR="00B56B22">
        <w:t xml:space="preserve">for Avrop, respons </w:t>
      </w:r>
      <w:r w:rsidR="00B56B22" w:rsidRPr="00D14D58">
        <w:t xml:space="preserve">og levering </w:t>
      </w:r>
      <w:r w:rsidR="0016212E" w:rsidRPr="00D14D58">
        <w:t>er beskrevet i</w:t>
      </w:r>
      <w:r w:rsidR="00B8493A" w:rsidRPr="00D14D58">
        <w:t xml:space="preserve"> Bilag </w:t>
      </w:r>
      <w:r w:rsidR="00F62B81" w:rsidRPr="00D14D58">
        <w:t>1</w:t>
      </w:r>
      <w:r w:rsidR="00B8493A" w:rsidRPr="00D14D58">
        <w:t>.</w:t>
      </w:r>
      <w:r w:rsidR="0063119F">
        <w:t xml:space="preserve"> </w:t>
      </w:r>
    </w:p>
    <w:p w14:paraId="571606A2" w14:textId="6EACD378" w:rsidR="00425AB7" w:rsidRPr="005C4723" w:rsidRDefault="00425AB7" w:rsidP="00406D9B">
      <w:pPr>
        <w:pStyle w:val="Overskrift1"/>
        <w:rPr>
          <w:sz w:val="22"/>
          <w:szCs w:val="22"/>
        </w:rPr>
      </w:pPr>
      <w:bookmarkStart w:id="124" w:name="_Toc353439643"/>
      <w:bookmarkStart w:id="125" w:name="_Toc81426740"/>
      <w:bookmarkStart w:id="126" w:name="_Toc81426941"/>
      <w:bookmarkStart w:id="127" w:name="_Toc81427623"/>
      <w:bookmarkStart w:id="128" w:name="_Toc81428466"/>
      <w:bookmarkStart w:id="129" w:name="_Toc81429849"/>
      <w:bookmarkStart w:id="130" w:name="_Toc81430221"/>
      <w:bookmarkStart w:id="131" w:name="_Toc81430752"/>
      <w:bookmarkStart w:id="132" w:name="_Toc81431254"/>
      <w:bookmarkStart w:id="133" w:name="_Toc81432398"/>
      <w:bookmarkStart w:id="134" w:name="_Toc81466866"/>
      <w:bookmarkStart w:id="135" w:name="_Toc81467446"/>
      <w:bookmarkStart w:id="136" w:name="_Toc81467622"/>
      <w:bookmarkStart w:id="137" w:name="_Toc81468315"/>
      <w:bookmarkStart w:id="138" w:name="_Toc81468491"/>
      <w:bookmarkStart w:id="139" w:name="_Toc81468667"/>
      <w:bookmarkStart w:id="140" w:name="_Toc81468843"/>
      <w:bookmarkStart w:id="141" w:name="_Toc81469019"/>
      <w:bookmarkStart w:id="142" w:name="_Toc81469195"/>
      <w:bookmarkStart w:id="143" w:name="_Toc81469400"/>
      <w:bookmarkStart w:id="144" w:name="_Toc81470125"/>
      <w:bookmarkStart w:id="145" w:name="_Toc81470677"/>
      <w:bookmarkStart w:id="146" w:name="_Toc81471748"/>
      <w:bookmarkStart w:id="147" w:name="_Toc81428471"/>
      <w:bookmarkStart w:id="148" w:name="_Toc81429854"/>
      <w:bookmarkStart w:id="149" w:name="_Toc81430226"/>
      <w:bookmarkStart w:id="150" w:name="_Toc81430757"/>
      <w:bookmarkStart w:id="151" w:name="_Toc81431259"/>
      <w:bookmarkStart w:id="152" w:name="_Toc81432403"/>
      <w:bookmarkStart w:id="153" w:name="_Toc81466871"/>
      <w:bookmarkStart w:id="154" w:name="_Toc81467451"/>
      <w:bookmarkStart w:id="155" w:name="_Toc81467627"/>
      <w:bookmarkStart w:id="156" w:name="_Toc81468320"/>
      <w:bookmarkStart w:id="157" w:name="_Toc81468496"/>
      <w:bookmarkStart w:id="158" w:name="_Toc81468672"/>
      <w:bookmarkStart w:id="159" w:name="_Toc81468848"/>
      <w:bookmarkStart w:id="160" w:name="_Toc81469024"/>
      <w:bookmarkStart w:id="161" w:name="_Toc81469200"/>
      <w:bookmarkStart w:id="162" w:name="_Toc81469405"/>
      <w:bookmarkStart w:id="163" w:name="_Toc81470130"/>
      <w:bookmarkStart w:id="164" w:name="_Toc81470682"/>
      <w:bookmarkStart w:id="165" w:name="_Toc81471753"/>
      <w:bookmarkStart w:id="166" w:name="_Toc354496843"/>
      <w:bookmarkStart w:id="167" w:name="_Toc353439646"/>
      <w:bookmarkStart w:id="168" w:name="_Toc353439647"/>
      <w:bookmarkStart w:id="169" w:name="_Toc414955104"/>
      <w:bookmarkStart w:id="170" w:name="_Toc88154893"/>
      <w:bookmarkStart w:id="171" w:name="_Toc23847342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6A538B">
        <w:t>LEVERANDØRENS PLIKTER</w:t>
      </w:r>
      <w:bookmarkEnd w:id="169"/>
      <w:bookmarkEnd w:id="170"/>
      <w:bookmarkEnd w:id="171"/>
      <w:r w:rsidRPr="005C4723">
        <w:rPr>
          <w:sz w:val="22"/>
          <w:szCs w:val="22"/>
        </w:rPr>
        <w:t xml:space="preserve"> </w:t>
      </w:r>
    </w:p>
    <w:p w14:paraId="030959DC" w14:textId="77777777" w:rsidR="00425AB7" w:rsidRPr="005C4723" w:rsidRDefault="00425AB7" w:rsidP="00406D9B">
      <w:pPr>
        <w:pStyle w:val="Overskrift2"/>
      </w:pPr>
      <w:bookmarkStart w:id="172" w:name="_Toc414955105"/>
      <w:bookmarkStart w:id="173" w:name="_Toc88154894"/>
      <w:bookmarkStart w:id="174" w:name="_Ref94022202"/>
      <w:bookmarkStart w:id="175" w:name="_Toc238473427"/>
      <w:r w:rsidRPr="005C4723">
        <w:t>Generelle krav</w:t>
      </w:r>
      <w:bookmarkEnd w:id="172"/>
      <w:bookmarkEnd w:id="173"/>
      <w:bookmarkEnd w:id="174"/>
      <w:bookmarkEnd w:id="175"/>
      <w:r w:rsidRPr="005C4723">
        <w:t xml:space="preserve"> </w:t>
      </w:r>
    </w:p>
    <w:p w14:paraId="33A1D3DF" w14:textId="42ECA457" w:rsidR="00C031D1" w:rsidRDefault="00573835" w:rsidP="00766C32">
      <w:r>
        <w:t>Avtale</w:t>
      </w:r>
      <w:r w:rsidR="008703F0">
        <w:t>n</w:t>
      </w:r>
      <w:r w:rsidR="00425AB7" w:rsidRPr="005C4723">
        <w:t xml:space="preserve"> fastsetter vilkår og betingelser for levering av Produkter </w:t>
      </w:r>
      <w:r w:rsidR="00C45696">
        <w:t>og</w:t>
      </w:r>
      <w:r w:rsidR="00E15899">
        <w:t xml:space="preserve"> eventuelle tilhørende</w:t>
      </w:r>
      <w:r w:rsidR="00C45696">
        <w:t xml:space="preserve"> tjenester </w:t>
      </w:r>
      <w:r w:rsidR="00425AB7" w:rsidRPr="005C4723">
        <w:t xml:space="preserve">i </w:t>
      </w:r>
      <w:r w:rsidR="00A2765A">
        <w:t>A</w:t>
      </w:r>
      <w:r w:rsidR="00425AB7" w:rsidRPr="005C4723">
        <w:t>vtaleperioden.</w:t>
      </w:r>
      <w:r w:rsidR="005A4AF5">
        <w:t xml:space="preserve"> </w:t>
      </w:r>
    </w:p>
    <w:p w14:paraId="57E76998" w14:textId="376FB247" w:rsidR="00EA413D" w:rsidRDefault="001F328D" w:rsidP="00766C32">
      <w:r w:rsidRPr="007C4625">
        <w:t xml:space="preserve">Leverandøren </w:t>
      </w:r>
      <w:r>
        <w:t>skal fra</w:t>
      </w:r>
      <w:r w:rsidR="00A2765A">
        <w:t xml:space="preserve"> og med</w:t>
      </w:r>
      <w:r>
        <w:t xml:space="preserve"> </w:t>
      </w:r>
      <w:r w:rsidR="001235DE">
        <w:t xml:space="preserve">oppstart </w:t>
      </w:r>
      <w:r w:rsidR="002A1B47">
        <w:t>av Avtaleperioden</w:t>
      </w:r>
      <w:r w:rsidRPr="007C4625">
        <w:t xml:space="preserve"> levere Produkter </w:t>
      </w:r>
      <w:r w:rsidR="00BD7A7D">
        <w:t xml:space="preserve">i Direkte sortiment og </w:t>
      </w:r>
      <w:r w:rsidR="00AC0DC5">
        <w:t xml:space="preserve">i </w:t>
      </w:r>
      <w:r w:rsidR="00BD7A7D">
        <w:t xml:space="preserve">Øvrig sortiment </w:t>
      </w:r>
      <w:r w:rsidR="00AC0DC5">
        <w:t xml:space="preserve">samt </w:t>
      </w:r>
      <w:r w:rsidR="0084432F">
        <w:t>eventuelle</w:t>
      </w:r>
      <w:r>
        <w:t xml:space="preserve"> tjenester </w:t>
      </w:r>
      <w:r w:rsidR="004B128F">
        <w:t>iht. Avrop fra Selskapet</w:t>
      </w:r>
      <w:r>
        <w:t>.</w:t>
      </w:r>
      <w:r w:rsidR="00766C32">
        <w:t xml:space="preserve"> </w:t>
      </w:r>
    </w:p>
    <w:p w14:paraId="49EFAE6B" w14:textId="46EE7C6C" w:rsidR="00AA5773" w:rsidRDefault="00766C32" w:rsidP="00766C32">
      <w:r>
        <w:t xml:space="preserve">Leverandøren skal </w:t>
      </w:r>
      <w:r w:rsidR="00EA413D">
        <w:t>fra og med oppstart av Avtaleperioden</w:t>
      </w:r>
      <w:r w:rsidR="00EA413D" w:rsidRPr="007C4625">
        <w:t xml:space="preserve"> </w:t>
      </w:r>
      <w:r w:rsidR="00EA413D">
        <w:t>levere</w:t>
      </w:r>
      <w:r>
        <w:t xml:space="preserve"> Skaffevarer</w:t>
      </w:r>
      <w:r w:rsidR="008D13A3">
        <w:t xml:space="preserve"> iht. Avrop fra Selskapet</w:t>
      </w:r>
      <w:r>
        <w:t xml:space="preserve">, </w:t>
      </w:r>
      <w:r w:rsidR="00421C40">
        <w:t xml:space="preserve">hvis </w:t>
      </w:r>
      <w:r w:rsidR="00C87D07">
        <w:t>Avrop er iht. tilbud fra Leverandøren</w:t>
      </w:r>
      <w:r>
        <w:t>.</w:t>
      </w:r>
    </w:p>
    <w:p w14:paraId="10C69091" w14:textId="79D99C53" w:rsidR="00AA5773" w:rsidRPr="005C4723" w:rsidRDefault="00AA5773" w:rsidP="00406D9B">
      <w:pPr>
        <w:pStyle w:val="Overskrift2"/>
      </w:pPr>
      <w:bookmarkStart w:id="176" w:name="_Toc88154895"/>
      <w:bookmarkStart w:id="177" w:name="_Toc238473428"/>
      <w:r>
        <w:t>Samsvar med lover, forskrifter, vedtak, standarder og godkjenningsordninger</w:t>
      </w:r>
      <w:bookmarkEnd w:id="176"/>
      <w:bookmarkEnd w:id="177"/>
    </w:p>
    <w:p w14:paraId="4E18697B" w14:textId="604BC9DE" w:rsidR="00AA5773" w:rsidRDefault="00AA5773" w:rsidP="00AA5773">
      <w:r>
        <w:t xml:space="preserve">Leverandøren garanterer at Produktene </w:t>
      </w:r>
      <w:r w:rsidR="001F328D">
        <w:t xml:space="preserve">på tidspunktet for levering </w:t>
      </w:r>
      <w:r>
        <w:t>er</w:t>
      </w:r>
      <w:r w:rsidRPr="00AA5773">
        <w:t xml:space="preserve"> i samsvar med</w:t>
      </w:r>
      <w:r w:rsidR="001F328D">
        <w:t xml:space="preserve"> alle</w:t>
      </w:r>
      <w:r w:rsidRPr="00AA5773">
        <w:t xml:space="preserve"> krav som stilles i lovgivning, forskrifter</w:t>
      </w:r>
      <w:r w:rsidR="00C340C9">
        <w:t xml:space="preserve">, </w:t>
      </w:r>
      <w:r w:rsidRPr="00AA5773">
        <w:t>offentlig</w:t>
      </w:r>
      <w:r w:rsidR="00CB4214">
        <w:t>e</w:t>
      </w:r>
      <w:r w:rsidRPr="00AA5773">
        <w:t xml:space="preserve"> vedtak</w:t>
      </w:r>
      <w:r w:rsidR="00C340C9">
        <w:t xml:space="preserve">, </w:t>
      </w:r>
      <w:r w:rsidRPr="00AA5773">
        <w:t>gjeldende standarder og godkjenningsordninger. Leverandøren</w:t>
      </w:r>
      <w:r w:rsidR="00C340C9">
        <w:t xml:space="preserve"> skal kunne</w:t>
      </w:r>
      <w:r w:rsidRPr="00AA5773">
        <w:t xml:space="preserve"> dokumentere slikt samsvar</w:t>
      </w:r>
      <w:r w:rsidR="00C340C9">
        <w:t xml:space="preserve"> etter forespørsel fra Selskapet</w:t>
      </w:r>
      <w:r w:rsidRPr="00AA5773">
        <w:t xml:space="preserve">. </w:t>
      </w:r>
    </w:p>
    <w:p w14:paraId="45CB420B" w14:textId="5C2EBFF6" w:rsidR="00BD3E92" w:rsidRPr="005C4723" w:rsidRDefault="001F328D" w:rsidP="00406D9B">
      <w:pPr>
        <w:pStyle w:val="Overskrift2"/>
      </w:pPr>
      <w:bookmarkStart w:id="178" w:name="_Toc414955155"/>
      <w:bookmarkStart w:id="179" w:name="_Ref87427544"/>
      <w:bookmarkStart w:id="180" w:name="_Toc88154896"/>
      <w:bookmarkStart w:id="181" w:name="_Toc238473429"/>
      <w:r>
        <w:t>Menneskerettigheter, arbeidstakerrettigheter og miljø</w:t>
      </w:r>
      <w:bookmarkEnd w:id="178"/>
      <w:bookmarkEnd w:id="179"/>
      <w:bookmarkEnd w:id="180"/>
      <w:bookmarkEnd w:id="181"/>
    </w:p>
    <w:p w14:paraId="21B174E4" w14:textId="77777777" w:rsidR="00BD3E92" w:rsidRDefault="00BD3E92" w:rsidP="00BD3E92">
      <w:r w:rsidRPr="005C4723">
        <w:t xml:space="preserve">Leverandøren skal respektere grunnleggende krav til menneskerettigheter, arbeidstakerrettigheter og miljø. </w:t>
      </w:r>
    </w:p>
    <w:p w14:paraId="05B8FDE4" w14:textId="50DF60BB" w:rsidR="001022EA" w:rsidRDefault="00BD3E92" w:rsidP="00DF57E3">
      <w:r w:rsidRPr="005C4723">
        <w:t>Produktene skal være fremstilt under forhold som er forenlige med kravene angitt</w:t>
      </w:r>
      <w:r w:rsidR="001A3987">
        <w:t xml:space="preserve"> i</w:t>
      </w:r>
      <w:r w:rsidRPr="005C4723">
        <w:t xml:space="preserve"> vedlegg 1 til </w:t>
      </w:r>
      <w:proofErr w:type="gramStart"/>
      <w:r w:rsidRPr="005C4723">
        <w:t>veilederen ”Etiske</w:t>
      </w:r>
      <w:proofErr w:type="gramEnd"/>
      <w:r w:rsidRPr="005C4723">
        <w:t xml:space="preserve"> krav i offentlige anskaffelser” utarbeidet av Initiativ for etisk handel. Dersom konvensjoner og/eller </w:t>
      </w:r>
      <w:r w:rsidR="00CB4214">
        <w:t xml:space="preserve">annen </w:t>
      </w:r>
      <w:r w:rsidRPr="005C4723">
        <w:t xml:space="preserve">nasjonal lovgivning gir bedre beskyttelse, skal </w:t>
      </w:r>
      <w:r w:rsidR="00FB7947">
        <w:t xml:space="preserve">slike andre </w:t>
      </w:r>
      <w:r w:rsidRPr="005C4723">
        <w:t>reguleringe</w:t>
      </w:r>
      <w:r w:rsidR="00FB7947">
        <w:t>r</w:t>
      </w:r>
      <w:r w:rsidRPr="005C4723">
        <w:t xml:space="preserve"> gjelde.</w:t>
      </w:r>
    </w:p>
    <w:p w14:paraId="5C75DAAA" w14:textId="76924D3D" w:rsidR="00F231AE" w:rsidRDefault="00FF6B66" w:rsidP="00406D9B">
      <w:r w:rsidRPr="00D14D58">
        <w:t>Videre forplikter Leverandøren</w:t>
      </w:r>
      <w:r w:rsidR="001022EA" w:rsidRPr="00D14D58">
        <w:t xml:space="preserve"> seg til å gjøre seg kjent med </w:t>
      </w:r>
      <w:r w:rsidR="00CA737F" w:rsidRPr="00D14D58">
        <w:t xml:space="preserve">og overholde </w:t>
      </w:r>
      <w:r w:rsidR="001022EA" w:rsidRPr="00D14D58">
        <w:t>Lyse</w:t>
      </w:r>
      <w:r w:rsidR="009A05D0" w:rsidRPr="00D14D58">
        <w:t>-gruppens</w:t>
      </w:r>
      <w:r w:rsidR="001022EA" w:rsidRPr="00D14D58">
        <w:t xml:space="preserve"> Leverandørerklæring (</w:t>
      </w:r>
      <w:r w:rsidR="00C340C9" w:rsidRPr="00D14D58">
        <w:t>B</w:t>
      </w:r>
      <w:r w:rsidR="001022EA" w:rsidRPr="00D14D58">
        <w:t xml:space="preserve">ilag </w:t>
      </w:r>
      <w:r w:rsidR="00F62B81" w:rsidRPr="00D14D58">
        <w:t>5</w:t>
      </w:r>
      <w:r w:rsidR="001022EA" w:rsidRPr="00D14D58">
        <w:t>).</w:t>
      </w:r>
    </w:p>
    <w:p w14:paraId="6E35E04F" w14:textId="47B6B1AC" w:rsidR="001022EA" w:rsidRPr="001022EA" w:rsidRDefault="001022EA" w:rsidP="00406D9B">
      <w:r w:rsidRPr="001022EA">
        <w:t xml:space="preserve">I den grad Leverandøren benytter underleverandører, er Leverandøren forpliktet til å videreføre og bidra til etterlevelse av </w:t>
      </w:r>
      <w:r w:rsidR="00F231AE">
        <w:t xml:space="preserve">kravene etter </w:t>
      </w:r>
      <w:r w:rsidR="00F231AE" w:rsidRPr="00D14D58">
        <w:t xml:space="preserve">dette </w:t>
      </w:r>
      <w:r w:rsidR="00674608" w:rsidRPr="00D14D58">
        <w:t>pkt.</w:t>
      </w:r>
      <w:r w:rsidR="00F231AE" w:rsidRPr="00D14D58">
        <w:t xml:space="preserve"> </w:t>
      </w:r>
      <w:r w:rsidR="00F231AE" w:rsidRPr="00D14D58">
        <w:fldChar w:fldCharType="begin"/>
      </w:r>
      <w:r w:rsidR="00F231AE" w:rsidRPr="00D14D58">
        <w:instrText xml:space="preserve"> REF _Ref87427544 \r \h </w:instrText>
      </w:r>
      <w:r w:rsidR="000D1E83" w:rsidRPr="00D14D58">
        <w:instrText xml:space="preserve"> \* MERGEFORMAT </w:instrText>
      </w:r>
      <w:r w:rsidR="00F231AE" w:rsidRPr="00D14D58">
        <w:fldChar w:fldCharType="separate"/>
      </w:r>
      <w:r w:rsidR="00F0205B" w:rsidRPr="00D14D58">
        <w:t>7.3</w:t>
      </w:r>
      <w:r w:rsidR="00F231AE" w:rsidRPr="00D14D58">
        <w:fldChar w:fldCharType="end"/>
      </w:r>
      <w:r w:rsidRPr="00D14D58">
        <w:t xml:space="preserve"> hos slike underleverandører</w:t>
      </w:r>
      <w:r>
        <w:t xml:space="preserve"> og også videre nedover i leverandørkjeden. </w:t>
      </w:r>
    </w:p>
    <w:p w14:paraId="4F2AD114" w14:textId="2976F3E3" w:rsidR="00AA5773" w:rsidRDefault="0069497A" w:rsidP="00406D9B">
      <w:pPr>
        <w:pStyle w:val="Overskrift2"/>
      </w:pPr>
      <w:bookmarkStart w:id="182" w:name="_Toc88154897"/>
      <w:bookmarkStart w:id="183" w:name="_Toc238473430"/>
      <w:bookmarkStart w:id="184" w:name="_Toc414955150"/>
      <w:r>
        <w:t>Leverandørens k</w:t>
      </w:r>
      <w:r w:rsidR="00AA5773">
        <w:t>valitetssikring</w:t>
      </w:r>
      <w:r>
        <w:t>s</w:t>
      </w:r>
      <w:r w:rsidR="00FB7947">
        <w:t>s</w:t>
      </w:r>
      <w:r>
        <w:t>ystem</w:t>
      </w:r>
      <w:bookmarkEnd w:id="182"/>
      <w:bookmarkEnd w:id="183"/>
    </w:p>
    <w:p w14:paraId="38A3C7E7" w14:textId="63B37053" w:rsidR="00AA5773" w:rsidRDefault="00AA5773" w:rsidP="00AA5773">
      <w:r>
        <w:t xml:space="preserve">Leverandøren </w:t>
      </w:r>
      <w:r w:rsidR="00FB7947">
        <w:t xml:space="preserve">skal </w:t>
      </w:r>
      <w:r>
        <w:t xml:space="preserve">ha </w:t>
      </w:r>
      <w:r w:rsidR="004974A7">
        <w:t xml:space="preserve">etablert </w:t>
      </w:r>
      <w:r w:rsidR="00FB7947">
        <w:t>og</w:t>
      </w:r>
      <w:r w:rsidR="004974A7">
        <w:t xml:space="preserve"> </w:t>
      </w:r>
      <w:proofErr w:type="gramStart"/>
      <w:r w:rsidR="004974A7">
        <w:t>implementert</w:t>
      </w:r>
      <w:proofErr w:type="gramEnd"/>
      <w:r w:rsidR="004974A7">
        <w:t xml:space="preserve"> et </w:t>
      </w:r>
      <w:r>
        <w:t xml:space="preserve">kvalitetssikringssystem </w:t>
      </w:r>
      <w:r w:rsidR="004974A7">
        <w:t>i henhold til ISO-9001 eller tilsvarende standard.</w:t>
      </w:r>
      <w:r>
        <w:t xml:space="preserve"> </w:t>
      </w:r>
      <w:r w:rsidR="005438B8">
        <w:t xml:space="preserve">Leverandørens </w:t>
      </w:r>
      <w:r w:rsidR="00895D7C">
        <w:t xml:space="preserve">system for kvalitetssikring skal være </w:t>
      </w:r>
      <w:r>
        <w:t xml:space="preserve">tilpasset Leveransen og Leverandørens forpliktelser etter </w:t>
      </w:r>
      <w:r w:rsidR="00573835">
        <w:t>Avtale</w:t>
      </w:r>
      <w:r>
        <w:t>n. Leverandøren</w:t>
      </w:r>
      <w:r w:rsidR="00CB4214">
        <w:t xml:space="preserve"> skal kunne</w:t>
      </w:r>
      <w:r>
        <w:t xml:space="preserve"> dokumentere systemet</w:t>
      </w:r>
      <w:r w:rsidR="001770E6">
        <w:t>, attest utstedt</w:t>
      </w:r>
      <w:r>
        <w:t xml:space="preserve"> </w:t>
      </w:r>
      <w:r w:rsidR="00FB7947">
        <w:t>og etterlevelse</w:t>
      </w:r>
      <w:r w:rsidR="004B33A0">
        <w:t xml:space="preserve"> på</w:t>
      </w:r>
      <w:r w:rsidR="00CB4214">
        <w:t xml:space="preserve"> forespørsel fra </w:t>
      </w:r>
      <w:r>
        <w:t>Selskapet.</w:t>
      </w:r>
    </w:p>
    <w:p w14:paraId="7E38C860" w14:textId="6F9BD01F" w:rsidR="00AA5773" w:rsidRDefault="00D0723A" w:rsidP="00406D9B">
      <w:pPr>
        <w:pStyle w:val="Overskrift2"/>
      </w:pPr>
      <w:bookmarkStart w:id="185" w:name="_Toc88154898"/>
      <w:bookmarkStart w:id="186" w:name="_Toc238473431"/>
      <w:r>
        <w:t xml:space="preserve">Bruk av </w:t>
      </w:r>
      <w:r w:rsidR="00AA5773">
        <w:t>underleverandører</w:t>
      </w:r>
      <w:bookmarkEnd w:id="185"/>
      <w:bookmarkEnd w:id="186"/>
    </w:p>
    <w:p w14:paraId="212AF241" w14:textId="79111C8A" w:rsidR="00F515A6" w:rsidRDefault="00036C49" w:rsidP="00406D9B">
      <w:r>
        <w:t xml:space="preserve">Leverandøren kan benytte underleverandører. </w:t>
      </w:r>
      <w:r w:rsidR="001D68B4" w:rsidRPr="001D68B4">
        <w:t xml:space="preserve">Bruk av underleverandører </w:t>
      </w:r>
      <w:r w:rsidR="005A1EE3">
        <w:t xml:space="preserve">reduserer ikke </w:t>
      </w:r>
      <w:r w:rsidR="001D68B4">
        <w:t>L</w:t>
      </w:r>
      <w:r w:rsidR="001D68B4" w:rsidRPr="001D68B4">
        <w:t>everandørens ansvar</w:t>
      </w:r>
      <w:r w:rsidR="001226C0">
        <w:t xml:space="preserve"> for </w:t>
      </w:r>
      <w:r w:rsidR="00F15F2B">
        <w:t>eventuelle forsinkelser og mangler</w:t>
      </w:r>
      <w:r w:rsidR="001D68B4" w:rsidRPr="001D68B4">
        <w:t>.</w:t>
      </w:r>
      <w:r w:rsidR="001D68B4">
        <w:t xml:space="preserve"> </w:t>
      </w:r>
    </w:p>
    <w:p w14:paraId="2DAE5832" w14:textId="7EF6028A" w:rsidR="007933C1" w:rsidRDefault="007933C1" w:rsidP="00406D9B">
      <w:r w:rsidRPr="00D14D58">
        <w:lastRenderedPageBreak/>
        <w:t xml:space="preserve">Dersom </w:t>
      </w:r>
      <w:r w:rsidR="00AF74CD" w:rsidRPr="00D14D58">
        <w:t xml:space="preserve">det </w:t>
      </w:r>
      <w:r w:rsidR="00790C32" w:rsidRPr="00D14D58">
        <w:t>er navngitt</w:t>
      </w:r>
      <w:r w:rsidR="00790C32">
        <w:t xml:space="preserve"> spesifikke underleverandører </w:t>
      </w:r>
      <w:r w:rsidR="009D0D32">
        <w:t xml:space="preserve">som Leverandøren </w:t>
      </w:r>
      <w:r w:rsidR="00D1458F">
        <w:t xml:space="preserve">kan </w:t>
      </w:r>
      <w:r w:rsidR="002801BD">
        <w:t>bruke</w:t>
      </w:r>
      <w:r w:rsidR="009D0D32">
        <w:t xml:space="preserve"> </w:t>
      </w:r>
      <w:r w:rsidR="00AD3F47">
        <w:t xml:space="preserve">ved </w:t>
      </w:r>
      <w:r w:rsidR="00CC3ADA">
        <w:t xml:space="preserve">oppfyllelse av </w:t>
      </w:r>
      <w:r w:rsidR="00573835">
        <w:t>Avtale</w:t>
      </w:r>
      <w:r w:rsidR="00CC3ADA">
        <w:t>n</w:t>
      </w:r>
      <w:r w:rsidR="00AD3F47">
        <w:t xml:space="preserve">, </w:t>
      </w:r>
      <w:r w:rsidR="00790C32">
        <w:t xml:space="preserve">kan Leverandøren ikke uten </w:t>
      </w:r>
      <w:r w:rsidR="00A1232B">
        <w:t xml:space="preserve">skriftlig </w:t>
      </w:r>
      <w:r w:rsidR="00C07781">
        <w:t>forhåndsgodkjenning</w:t>
      </w:r>
      <w:r w:rsidR="00A1232B">
        <w:t xml:space="preserve"> fra Selskapet benytte andre underleverandører</w:t>
      </w:r>
      <w:r w:rsidR="004F6D8B">
        <w:t xml:space="preserve"> enn </w:t>
      </w:r>
      <w:r w:rsidR="007925ED">
        <w:t>disse</w:t>
      </w:r>
      <w:r w:rsidR="00F515A6">
        <w:t xml:space="preserve"> </w:t>
      </w:r>
      <w:r w:rsidR="001A01A9">
        <w:t xml:space="preserve">for de </w:t>
      </w:r>
      <w:r w:rsidR="001E6375">
        <w:t xml:space="preserve">ytelsene som de opplistede underleverandørene ved avtaleinngåelse var tiltenkt å </w:t>
      </w:r>
      <w:r w:rsidR="006500AD">
        <w:t xml:space="preserve">kunne </w:t>
      </w:r>
      <w:r w:rsidR="001E6375">
        <w:t>utføre</w:t>
      </w:r>
      <w:r w:rsidR="0031507A">
        <w:t>.</w:t>
      </w:r>
      <w:r w:rsidR="00A1232B">
        <w:t xml:space="preserve"> </w:t>
      </w:r>
      <w:r w:rsidR="008A4B15">
        <w:t xml:space="preserve">Selskapet kan ikke nekte å godkjenne </w:t>
      </w:r>
      <w:r w:rsidR="006439AE">
        <w:t>nye</w:t>
      </w:r>
      <w:r w:rsidR="008A4B15">
        <w:t xml:space="preserve"> underleverandører</w:t>
      </w:r>
      <w:r w:rsidR="00C07781">
        <w:t xml:space="preserve"> uten saklig grunn</w:t>
      </w:r>
      <w:r w:rsidR="008A4B15">
        <w:t xml:space="preserve">. </w:t>
      </w:r>
    </w:p>
    <w:p w14:paraId="71D7B5F1" w14:textId="07ADFB94" w:rsidR="00BD3E92" w:rsidRDefault="00144ACD" w:rsidP="00406D9B">
      <w:r>
        <w:t>Selskapet har under visse omstendigheter rett og plikt til å kreve utskiftning av og/eller avvise underleverandører i samsvar med anskaffeselsregelverket. I den sammenheng kan Selskapet kreve at underleverandører fremlegger erklæringer, attester eller annen dokumentasjon for kontroll.</w:t>
      </w:r>
      <w:r w:rsidR="000605C1">
        <w:t xml:space="preserve"> </w:t>
      </w:r>
      <w:r w:rsidR="00CB7956">
        <w:t>Leverandøren skal medvirke til at Selskapet kan oppfylle de</w:t>
      </w:r>
      <w:r w:rsidR="00EC750B">
        <w:t xml:space="preserve">tte ansvaret. </w:t>
      </w:r>
    </w:p>
    <w:p w14:paraId="1A645B08" w14:textId="77777777" w:rsidR="00BD3E92" w:rsidRPr="00B05ED4" w:rsidRDefault="00BD3E92" w:rsidP="00406D9B">
      <w:pPr>
        <w:pStyle w:val="Overskrift2"/>
      </w:pPr>
      <w:bookmarkStart w:id="187" w:name="_Toc81426888"/>
      <w:bookmarkStart w:id="188" w:name="_Toc81427089"/>
      <w:bookmarkStart w:id="189" w:name="_Toc81427771"/>
      <w:bookmarkStart w:id="190" w:name="_Toc81428614"/>
      <w:bookmarkStart w:id="191" w:name="_Toc81429997"/>
      <w:bookmarkStart w:id="192" w:name="_Toc81430369"/>
      <w:bookmarkStart w:id="193" w:name="_Toc81430900"/>
      <w:bookmarkStart w:id="194" w:name="_Toc81431402"/>
      <w:bookmarkStart w:id="195" w:name="_Toc81432546"/>
      <w:bookmarkStart w:id="196" w:name="_Toc81467014"/>
      <w:bookmarkStart w:id="197" w:name="_Toc81467594"/>
      <w:bookmarkStart w:id="198" w:name="_Toc81467770"/>
      <w:bookmarkStart w:id="199" w:name="_Toc81468463"/>
      <w:bookmarkStart w:id="200" w:name="_Toc81468639"/>
      <w:bookmarkStart w:id="201" w:name="_Toc81468815"/>
      <w:bookmarkStart w:id="202" w:name="_Toc81468991"/>
      <w:bookmarkStart w:id="203" w:name="_Toc81469167"/>
      <w:bookmarkStart w:id="204" w:name="_Toc81469343"/>
      <w:bookmarkStart w:id="205" w:name="_Toc81469548"/>
      <w:bookmarkStart w:id="206" w:name="_Toc81470273"/>
      <w:bookmarkStart w:id="207" w:name="_Toc81470825"/>
      <w:bookmarkStart w:id="208" w:name="_Toc81471896"/>
      <w:bookmarkStart w:id="209" w:name="_Toc81426892"/>
      <w:bookmarkStart w:id="210" w:name="_Toc81427093"/>
      <w:bookmarkStart w:id="211" w:name="_Toc81427775"/>
      <w:bookmarkStart w:id="212" w:name="_Toc81428618"/>
      <w:bookmarkStart w:id="213" w:name="_Toc81430001"/>
      <w:bookmarkStart w:id="214" w:name="_Toc81430373"/>
      <w:bookmarkStart w:id="215" w:name="_Toc81430904"/>
      <w:bookmarkStart w:id="216" w:name="_Toc81431406"/>
      <w:bookmarkStart w:id="217" w:name="_Toc81432550"/>
      <w:bookmarkStart w:id="218" w:name="_Toc81467018"/>
      <w:bookmarkStart w:id="219" w:name="_Toc81467598"/>
      <w:bookmarkStart w:id="220" w:name="_Toc81467774"/>
      <w:bookmarkStart w:id="221" w:name="_Toc81468467"/>
      <w:bookmarkStart w:id="222" w:name="_Toc81468643"/>
      <w:bookmarkStart w:id="223" w:name="_Toc81468819"/>
      <w:bookmarkStart w:id="224" w:name="_Toc81468995"/>
      <w:bookmarkStart w:id="225" w:name="_Toc81469171"/>
      <w:bookmarkStart w:id="226" w:name="_Toc81469347"/>
      <w:bookmarkStart w:id="227" w:name="_Toc81469552"/>
      <w:bookmarkStart w:id="228" w:name="_Toc81470277"/>
      <w:bookmarkStart w:id="229" w:name="_Toc81470829"/>
      <w:bookmarkStart w:id="230" w:name="_Toc81471900"/>
      <w:bookmarkStart w:id="231" w:name="_Ref354682556"/>
      <w:bookmarkStart w:id="232" w:name="_Toc414955107"/>
      <w:bookmarkStart w:id="233" w:name="_Toc88154900"/>
      <w:bookmarkStart w:id="234" w:name="_Toc238473432"/>
      <w:bookmarkEnd w:id="18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B05ED4">
        <w:t>Produktutvikling, nye versjoner mv.</w:t>
      </w:r>
      <w:bookmarkEnd w:id="231"/>
      <w:bookmarkEnd w:id="232"/>
      <w:bookmarkEnd w:id="233"/>
      <w:bookmarkEnd w:id="234"/>
      <w:r w:rsidRPr="00B05ED4">
        <w:t xml:space="preserve"> </w:t>
      </w:r>
    </w:p>
    <w:p w14:paraId="1704F2D6" w14:textId="6B89C9F3" w:rsidR="00BD3E92" w:rsidRPr="005C4723" w:rsidRDefault="00BD3E92" w:rsidP="00BD3E92">
      <w:r w:rsidRPr="00B05ED4">
        <w:t xml:space="preserve">Leverandøren plikter å holde </w:t>
      </w:r>
      <w:r w:rsidR="00C340C9">
        <w:t>sine Produkter</w:t>
      </w:r>
      <w:r w:rsidR="00C340C9" w:rsidRPr="00B05ED4">
        <w:t xml:space="preserve"> </w:t>
      </w:r>
      <w:r w:rsidRPr="00B05ED4">
        <w:t xml:space="preserve">oppdatert </w:t>
      </w:r>
      <w:r w:rsidR="00C340C9">
        <w:t>med hensyn til</w:t>
      </w:r>
      <w:r w:rsidR="00C340C9" w:rsidRPr="00B05ED4">
        <w:t xml:space="preserve"> </w:t>
      </w:r>
      <w:r w:rsidRPr="00B05ED4">
        <w:t xml:space="preserve">utvikling og kvalitet </w:t>
      </w:r>
      <w:r w:rsidR="00E15899" w:rsidRPr="00B05ED4">
        <w:t>mv.</w:t>
      </w:r>
      <w:r w:rsidRPr="00B05ED4">
        <w:t xml:space="preserve"> i </w:t>
      </w:r>
      <w:r w:rsidR="00D86567">
        <w:t>A</w:t>
      </w:r>
      <w:r w:rsidRPr="00B05ED4">
        <w:t xml:space="preserve">vtaleperioden. </w:t>
      </w:r>
    </w:p>
    <w:p w14:paraId="33E4C6AC" w14:textId="0EA53C04" w:rsidR="00BD3E92" w:rsidRPr="005C4723" w:rsidRDefault="00BD3E92" w:rsidP="00BD3E92">
      <w:r w:rsidRPr="005C4723">
        <w:t xml:space="preserve">Dersom Leverandøren i løpet av </w:t>
      </w:r>
      <w:r w:rsidR="00D86567">
        <w:t>A</w:t>
      </w:r>
      <w:r w:rsidRPr="005C4723">
        <w:t>vtaleperioden erstatter Produktet med nye versjon(er), skal de(n) nye versjonen(e) ha minst samme kvalitet, spesifikasjon og ytelse som de(n) versjon(en) av Produktet som erstattes.</w:t>
      </w:r>
    </w:p>
    <w:p w14:paraId="6AA68089" w14:textId="263CC001" w:rsidR="00BD3E92" w:rsidRPr="00DB6D9A" w:rsidRDefault="00BD3E92" w:rsidP="00BD3E92">
      <w:r w:rsidRPr="005C4723">
        <w:t xml:space="preserve">Dersom Leverandøren i løpet av </w:t>
      </w:r>
      <w:r w:rsidR="00D86567">
        <w:t>A</w:t>
      </w:r>
      <w:r w:rsidRPr="005C4723">
        <w:t>vtaleperioden erstatter Produkt(er) med ny(e) versjon(er), skal de(n) nye versjonen(e) kunne benytte</w:t>
      </w:r>
      <w:r w:rsidR="00C340C9">
        <w:t>s</w:t>
      </w:r>
      <w:r w:rsidRPr="005C4723">
        <w:t xml:space="preserve"> sammen med eksisterende utstyr, programvare og systemer og uten at </w:t>
      </w:r>
      <w:r>
        <w:t>Selskapet</w:t>
      </w:r>
      <w:r w:rsidRPr="005C4723">
        <w:t xml:space="preserve"> påføres noen </w:t>
      </w:r>
      <w:r w:rsidRPr="00DB6D9A">
        <w:t>form for ekstrakostnad eller prisøkning som følge av versjonsendringen(e).</w:t>
      </w:r>
    </w:p>
    <w:p w14:paraId="109DEFA0" w14:textId="1408E0DF" w:rsidR="00BD3E92" w:rsidRPr="00DB6D9A" w:rsidRDefault="00BD3E92" w:rsidP="00BD3E92">
      <w:r w:rsidRPr="00DB6D9A">
        <w:t>Endringer av versjoner skal varsle</w:t>
      </w:r>
      <w:r w:rsidR="00D86567">
        <w:t>s</w:t>
      </w:r>
      <w:r w:rsidRPr="00DB6D9A">
        <w:t xml:space="preserve"> skriftlig senest tre (3) måneder i forkant av </w:t>
      </w:r>
      <w:r w:rsidR="00D86567">
        <w:t>at</w:t>
      </w:r>
      <w:r w:rsidR="00D86567" w:rsidRPr="00DB6D9A">
        <w:t xml:space="preserve"> </w:t>
      </w:r>
      <w:r w:rsidRPr="00DB6D9A">
        <w:t>ny versjon</w:t>
      </w:r>
      <w:r w:rsidR="00D86567">
        <w:t xml:space="preserve"> lanseres</w:t>
      </w:r>
      <w:r w:rsidRPr="00DB6D9A">
        <w:t>.</w:t>
      </w:r>
      <w:r w:rsidR="00E15899">
        <w:t xml:space="preserve"> </w:t>
      </w:r>
    </w:p>
    <w:p w14:paraId="15FE772A" w14:textId="77777777" w:rsidR="00BD3E92" w:rsidRPr="00DB6D9A" w:rsidRDefault="00BD3E92" w:rsidP="00406D9B">
      <w:pPr>
        <w:pStyle w:val="Overskrift2"/>
      </w:pPr>
      <w:bookmarkStart w:id="235" w:name="_Toc354684166"/>
      <w:bookmarkStart w:id="236" w:name="_Toc354684167"/>
      <w:bookmarkStart w:id="237" w:name="_Toc353439651"/>
      <w:bookmarkStart w:id="238" w:name="_Ref339890404"/>
      <w:bookmarkStart w:id="239" w:name="_Toc414955109"/>
      <w:bookmarkStart w:id="240" w:name="_Toc88154901"/>
      <w:bookmarkStart w:id="241" w:name="_Toc238473433"/>
      <w:bookmarkEnd w:id="235"/>
      <w:bookmarkEnd w:id="236"/>
      <w:bookmarkEnd w:id="237"/>
      <w:r w:rsidRPr="00DB6D9A">
        <w:t>Terminering av produktlinjer</w:t>
      </w:r>
      <w:proofErr w:type="gramStart"/>
      <w:r w:rsidRPr="00DB6D9A">
        <w:t>, ”End</w:t>
      </w:r>
      <w:proofErr w:type="gramEnd"/>
      <w:r w:rsidRPr="00DB6D9A">
        <w:t xml:space="preserve"> </w:t>
      </w:r>
      <w:proofErr w:type="spellStart"/>
      <w:r w:rsidRPr="00DB6D9A">
        <w:t>of</w:t>
      </w:r>
      <w:proofErr w:type="spellEnd"/>
      <w:r w:rsidRPr="00DB6D9A">
        <w:t xml:space="preserve"> </w:t>
      </w:r>
      <w:proofErr w:type="spellStart"/>
      <w:r w:rsidRPr="00DB6D9A">
        <w:t>life</w:t>
      </w:r>
      <w:proofErr w:type="spellEnd"/>
      <w:r w:rsidRPr="00DB6D9A">
        <w:t>”</w:t>
      </w:r>
      <w:bookmarkEnd w:id="238"/>
      <w:bookmarkEnd w:id="239"/>
      <w:bookmarkEnd w:id="240"/>
      <w:bookmarkEnd w:id="241"/>
    </w:p>
    <w:p w14:paraId="7BAC5779" w14:textId="62768B5D" w:rsidR="00BD3E92" w:rsidRPr="00DB6D9A" w:rsidRDefault="00BD3E92" w:rsidP="003A6DA6">
      <w:r w:rsidRPr="00DB6D9A">
        <w:t>Dersom Leverandøren i Avtaleperioden, uavhengig av årsak, beslutter å avslutte produksjonen av ett eller flere Produkter, skal Leverandøren gi Selskapet skriftlig varsel om dette senest seks (6) måneder før planlagt produksjonsstans. Leverandøren har plikt til å stille til rådighet</w:t>
      </w:r>
      <w:r w:rsidR="00134ADE">
        <w:t>, uten prisøkning,</w:t>
      </w:r>
      <w:r w:rsidRPr="00DB6D9A">
        <w:t xml:space="preserve"> tilsvarende </w:t>
      </w:r>
      <w:r w:rsidR="00C340C9">
        <w:t>P</w:t>
      </w:r>
      <w:r w:rsidRPr="00DB6D9A">
        <w:t xml:space="preserve">rodukter som tilfredsstiller de krav til kvalitet, funksjonalitet, mv. som følger av </w:t>
      </w:r>
      <w:r w:rsidR="00573835">
        <w:t>Avtale</w:t>
      </w:r>
      <w:r w:rsidRPr="00DB6D9A">
        <w:t xml:space="preserve">n. Det samme gjelder for eventuelle underleverandører som Leverandøren svarer for. Leverandøren er </w:t>
      </w:r>
      <w:proofErr w:type="gramStart"/>
      <w:r w:rsidRPr="00DB6D9A">
        <w:t>for øvrig</w:t>
      </w:r>
      <w:proofErr w:type="gramEnd"/>
      <w:r w:rsidRPr="00DB6D9A">
        <w:t>, uten hensyn til skyld, ansvarlig for å dekke ethvert økonomisk tap Selskapet påføres som følge av produksjonsstansen.</w:t>
      </w:r>
    </w:p>
    <w:p w14:paraId="0348CE45" w14:textId="35881655" w:rsidR="00BD3E92" w:rsidRDefault="00BD3E92" w:rsidP="00406D9B">
      <w:pPr>
        <w:pStyle w:val="Overskrift1"/>
      </w:pPr>
      <w:bookmarkStart w:id="242" w:name="_Toc353439654"/>
      <w:bookmarkStart w:id="243" w:name="_Toc81426838"/>
      <w:bookmarkStart w:id="244" w:name="_Toc81427039"/>
      <w:bookmarkStart w:id="245" w:name="_Toc81427721"/>
      <w:bookmarkStart w:id="246" w:name="_Toc81428564"/>
      <w:bookmarkStart w:id="247" w:name="_Toc81429947"/>
      <w:bookmarkStart w:id="248" w:name="_Toc81430319"/>
      <w:bookmarkStart w:id="249" w:name="_Toc81430850"/>
      <w:bookmarkStart w:id="250" w:name="_Toc81431352"/>
      <w:bookmarkStart w:id="251" w:name="_Toc81432496"/>
      <w:bookmarkStart w:id="252" w:name="_Toc81466964"/>
      <w:bookmarkStart w:id="253" w:name="_Toc81467544"/>
      <w:bookmarkStart w:id="254" w:name="_Toc81467720"/>
      <w:bookmarkStart w:id="255" w:name="_Toc81468413"/>
      <w:bookmarkStart w:id="256" w:name="_Toc81468589"/>
      <w:bookmarkStart w:id="257" w:name="_Toc81468765"/>
      <w:bookmarkStart w:id="258" w:name="_Toc81468941"/>
      <w:bookmarkStart w:id="259" w:name="_Toc81469117"/>
      <w:bookmarkStart w:id="260" w:name="_Toc81469293"/>
      <w:bookmarkStart w:id="261" w:name="_Toc81469498"/>
      <w:bookmarkStart w:id="262" w:name="_Toc81470223"/>
      <w:bookmarkStart w:id="263" w:name="_Toc81470775"/>
      <w:bookmarkStart w:id="264" w:name="_Toc81471846"/>
      <w:bookmarkStart w:id="265" w:name="_Toc81426839"/>
      <w:bookmarkStart w:id="266" w:name="_Toc81427040"/>
      <w:bookmarkStart w:id="267" w:name="_Toc81427722"/>
      <w:bookmarkStart w:id="268" w:name="_Toc81428565"/>
      <w:bookmarkStart w:id="269" w:name="_Toc81429948"/>
      <w:bookmarkStart w:id="270" w:name="_Toc81430320"/>
      <w:bookmarkStart w:id="271" w:name="_Toc81430851"/>
      <w:bookmarkStart w:id="272" w:name="_Toc81431353"/>
      <w:bookmarkStart w:id="273" w:name="_Toc81432497"/>
      <w:bookmarkStart w:id="274" w:name="_Toc81466965"/>
      <w:bookmarkStart w:id="275" w:name="_Toc81467545"/>
      <w:bookmarkStart w:id="276" w:name="_Toc81467721"/>
      <w:bookmarkStart w:id="277" w:name="_Toc81468414"/>
      <w:bookmarkStart w:id="278" w:name="_Toc81468590"/>
      <w:bookmarkStart w:id="279" w:name="_Toc81468766"/>
      <w:bookmarkStart w:id="280" w:name="_Toc81468942"/>
      <w:bookmarkStart w:id="281" w:name="_Toc81469118"/>
      <w:bookmarkStart w:id="282" w:name="_Toc81469294"/>
      <w:bookmarkStart w:id="283" w:name="_Toc81469499"/>
      <w:bookmarkStart w:id="284" w:name="_Toc81470224"/>
      <w:bookmarkStart w:id="285" w:name="_Toc81470776"/>
      <w:bookmarkStart w:id="286" w:name="_Toc81471847"/>
      <w:bookmarkStart w:id="287" w:name="_Toc81426840"/>
      <w:bookmarkStart w:id="288" w:name="_Toc81427041"/>
      <w:bookmarkStart w:id="289" w:name="_Toc81427723"/>
      <w:bookmarkStart w:id="290" w:name="_Toc81428566"/>
      <w:bookmarkStart w:id="291" w:name="_Toc81429949"/>
      <w:bookmarkStart w:id="292" w:name="_Toc81430321"/>
      <w:bookmarkStart w:id="293" w:name="_Toc81430852"/>
      <w:bookmarkStart w:id="294" w:name="_Toc81431354"/>
      <w:bookmarkStart w:id="295" w:name="_Toc81432498"/>
      <w:bookmarkStart w:id="296" w:name="_Toc81466966"/>
      <w:bookmarkStart w:id="297" w:name="_Toc81467546"/>
      <w:bookmarkStart w:id="298" w:name="_Toc81467722"/>
      <w:bookmarkStart w:id="299" w:name="_Toc81468415"/>
      <w:bookmarkStart w:id="300" w:name="_Toc81468591"/>
      <w:bookmarkStart w:id="301" w:name="_Toc81468767"/>
      <w:bookmarkStart w:id="302" w:name="_Toc81468943"/>
      <w:bookmarkStart w:id="303" w:name="_Toc81469119"/>
      <w:bookmarkStart w:id="304" w:name="_Toc81469295"/>
      <w:bookmarkStart w:id="305" w:name="_Toc81469500"/>
      <w:bookmarkStart w:id="306" w:name="_Toc81470225"/>
      <w:bookmarkStart w:id="307" w:name="_Toc81470777"/>
      <w:bookmarkStart w:id="308" w:name="_Toc81471848"/>
      <w:bookmarkStart w:id="309" w:name="_Toc81426841"/>
      <w:bookmarkStart w:id="310" w:name="_Toc81427042"/>
      <w:bookmarkStart w:id="311" w:name="_Toc81427724"/>
      <w:bookmarkStart w:id="312" w:name="_Toc81428567"/>
      <w:bookmarkStart w:id="313" w:name="_Toc81429950"/>
      <w:bookmarkStart w:id="314" w:name="_Toc81430322"/>
      <w:bookmarkStart w:id="315" w:name="_Toc81430853"/>
      <w:bookmarkStart w:id="316" w:name="_Toc81431355"/>
      <w:bookmarkStart w:id="317" w:name="_Toc81432499"/>
      <w:bookmarkStart w:id="318" w:name="_Toc81466967"/>
      <w:bookmarkStart w:id="319" w:name="_Toc81467547"/>
      <w:bookmarkStart w:id="320" w:name="_Toc81467723"/>
      <w:bookmarkStart w:id="321" w:name="_Toc81468416"/>
      <w:bookmarkStart w:id="322" w:name="_Toc81468592"/>
      <w:bookmarkStart w:id="323" w:name="_Toc81468768"/>
      <w:bookmarkStart w:id="324" w:name="_Toc81468944"/>
      <w:bookmarkStart w:id="325" w:name="_Toc81469120"/>
      <w:bookmarkStart w:id="326" w:name="_Toc81469296"/>
      <w:bookmarkStart w:id="327" w:name="_Toc81469501"/>
      <w:bookmarkStart w:id="328" w:name="_Toc81470226"/>
      <w:bookmarkStart w:id="329" w:name="_Toc81470778"/>
      <w:bookmarkStart w:id="330" w:name="_Toc81471849"/>
      <w:bookmarkStart w:id="331" w:name="_Toc88154903"/>
      <w:bookmarkStart w:id="332" w:name="_Toc238473434"/>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t xml:space="preserve">Endringer </w:t>
      </w:r>
      <w:r w:rsidR="00153E00">
        <w:t>etter avtaleinngåelsen</w:t>
      </w:r>
      <w:bookmarkEnd w:id="331"/>
      <w:bookmarkEnd w:id="332"/>
    </w:p>
    <w:p w14:paraId="1A6028F0" w14:textId="5C8E55B7" w:rsidR="00153E00" w:rsidRDefault="00153E00" w:rsidP="00406D9B">
      <w:pPr>
        <w:pStyle w:val="Overskrift2"/>
        <w:numPr>
          <w:ilvl w:val="1"/>
          <w:numId w:val="22"/>
        </w:numPr>
      </w:pPr>
      <w:bookmarkStart w:id="333" w:name="_Ref356398330"/>
      <w:bookmarkStart w:id="334" w:name="_Toc356403803"/>
      <w:bookmarkStart w:id="335" w:name="_Toc379886913"/>
      <w:bookmarkStart w:id="336" w:name="_Toc414955113"/>
      <w:bookmarkStart w:id="337" w:name="_Toc69115665"/>
      <w:bookmarkStart w:id="338" w:name="_Toc88154904"/>
      <w:bookmarkStart w:id="339" w:name="_Toc238473435"/>
      <w:r>
        <w:t>Selskapets rett til å kreve og anmode om endringer</w:t>
      </w:r>
      <w:bookmarkEnd w:id="333"/>
      <w:bookmarkEnd w:id="334"/>
      <w:bookmarkEnd w:id="335"/>
      <w:bookmarkEnd w:id="336"/>
      <w:bookmarkEnd w:id="337"/>
      <w:bookmarkEnd w:id="338"/>
      <w:bookmarkEnd w:id="339"/>
      <w:r>
        <w:t xml:space="preserve"> </w:t>
      </w:r>
    </w:p>
    <w:p w14:paraId="760F476A" w14:textId="26A80ADD" w:rsidR="00153E00" w:rsidRDefault="00153E00" w:rsidP="00406D9B">
      <w:r>
        <w:t>Selskapet har rett til å gi pålegg om endringer som gjelder Produktenes og eventuelle tilhørende tjenesters</w:t>
      </w:r>
      <w:r w:rsidR="007C1FC5">
        <w:t xml:space="preserve"> omfang, </w:t>
      </w:r>
      <w:r>
        <w:t>karakter, art, kvalitet eller utførelse, samt gi pålegg om</w:t>
      </w:r>
      <w:r w:rsidR="00A253FF">
        <w:t xml:space="preserve"> endringer som gjelder fremdrift</w:t>
      </w:r>
      <w:r>
        <w:t xml:space="preserve">, forutsatt at endringen ligger innenfor rammen av hva Partene med rimelig grunn </w:t>
      </w:r>
      <w:r w:rsidR="00ED2FBF">
        <w:t>kunne</w:t>
      </w:r>
      <w:r>
        <w:t xml:space="preserve"> forvente da </w:t>
      </w:r>
      <w:r w:rsidR="00573835">
        <w:t>Avtale</w:t>
      </w:r>
      <w:r>
        <w:t xml:space="preserve">n ble inngått. </w:t>
      </w:r>
    </w:p>
    <w:p w14:paraId="47E08B07" w14:textId="463247D5" w:rsidR="00801A1E" w:rsidRDefault="00801A1E" w:rsidP="00406D9B">
      <w:r w:rsidRPr="00801A1E">
        <w:t>Hvis Selskapet utsteder en forespørsel om en endring ("</w:t>
      </w:r>
      <w:r w:rsidRPr="00801A1E">
        <w:rPr>
          <w:b/>
          <w:bCs/>
        </w:rPr>
        <w:t>Endringsanmodning</w:t>
      </w:r>
      <w:r w:rsidRPr="00801A1E">
        <w:t>"), skal Selskapet skriftlig spesifisere overfor Leverandøren hva endringen går ut på samt når Selskapet ønsker endringen utført.</w:t>
      </w:r>
    </w:p>
    <w:p w14:paraId="31316A24" w14:textId="75A6EB24" w:rsidR="00153E00" w:rsidRDefault="00153E00" w:rsidP="00EB1654">
      <w:pPr>
        <w:pStyle w:val="Overskrift2"/>
        <w:numPr>
          <w:ilvl w:val="1"/>
          <w:numId w:val="22"/>
        </w:numPr>
      </w:pPr>
      <w:bookmarkStart w:id="340" w:name="_Ref356397648"/>
      <w:bookmarkStart w:id="341" w:name="_Toc356403804"/>
      <w:bookmarkStart w:id="342" w:name="_Toc379886914"/>
      <w:bookmarkStart w:id="343" w:name="_Toc414955114"/>
      <w:bookmarkStart w:id="344" w:name="_Toc69115666"/>
      <w:bookmarkStart w:id="345" w:name="_Toc88154905"/>
      <w:bookmarkStart w:id="346" w:name="_Toc238473436"/>
      <w:r>
        <w:t>Endringsoverslag</w:t>
      </w:r>
      <w:bookmarkEnd w:id="340"/>
      <w:bookmarkEnd w:id="341"/>
      <w:bookmarkEnd w:id="342"/>
      <w:bookmarkEnd w:id="343"/>
      <w:bookmarkEnd w:id="344"/>
      <w:bookmarkEnd w:id="345"/>
      <w:bookmarkEnd w:id="346"/>
      <w:r>
        <w:t xml:space="preserve"> </w:t>
      </w:r>
    </w:p>
    <w:p w14:paraId="4FC1B0F5" w14:textId="77777777" w:rsidR="00153E00" w:rsidRDefault="00153E00" w:rsidP="00406D9B">
      <w:r>
        <w:t xml:space="preserve">Leverandøren skal innen ti (10) Virkedager fra mottak av en Endringsanmodning legge frem et forslag som beskriver konsekvensens av endringen </w:t>
      </w:r>
      <w:proofErr w:type="gramStart"/>
      <w:r>
        <w:t>(”</w:t>
      </w:r>
      <w:r>
        <w:rPr>
          <w:b/>
        </w:rPr>
        <w:t>Endringsoverslag</w:t>
      </w:r>
      <w:proofErr w:type="gramEnd"/>
      <w:r>
        <w:t>”). Dersom Leverandøren, på grunn av innholdet i Endringsanmodningen, ikke med rimelighet kan forventes å levere et Endringsoverslag innen ti (10) Virkedager, skal Partene bli enige om en forlengelse av fristen med det antall Virkedager som anses å være rimelig.</w:t>
      </w:r>
    </w:p>
    <w:p w14:paraId="54AE8497" w14:textId="77777777" w:rsidR="00153E00" w:rsidRDefault="00153E00" w:rsidP="00406D9B">
      <w:r>
        <w:t>Som et minimum skal et Endringsoverslag omfatte følgende:</w:t>
      </w:r>
    </w:p>
    <w:p w14:paraId="462169AD" w14:textId="77777777" w:rsidR="00153E00" w:rsidRDefault="00153E00" w:rsidP="00226F6B">
      <w:pPr>
        <w:ind w:left="709" w:hanging="709"/>
      </w:pPr>
      <w:bookmarkStart w:id="347" w:name="_Hlk89170409"/>
      <w:r>
        <w:t>a)</w:t>
      </w:r>
      <w:r>
        <w:tab/>
      </w:r>
      <w:bookmarkEnd w:id="347"/>
      <w:r>
        <w:t>beskrivelse av endringen</w:t>
      </w:r>
    </w:p>
    <w:p w14:paraId="0ADFDD01" w14:textId="77777777" w:rsidR="00153E00" w:rsidRDefault="00153E00" w:rsidP="00226F6B">
      <w:pPr>
        <w:ind w:left="709" w:hanging="709"/>
      </w:pPr>
      <w:r>
        <w:t>b)</w:t>
      </w:r>
      <w:r>
        <w:tab/>
        <w:t>beskrivelse av omfang og tidsforbruk for arbeid som må utføres som en følge av endringen</w:t>
      </w:r>
    </w:p>
    <w:p w14:paraId="492E29F5" w14:textId="57BF1FD9" w:rsidR="00153E00" w:rsidRDefault="00153E00" w:rsidP="00226F6B">
      <w:pPr>
        <w:ind w:left="709" w:hanging="709"/>
      </w:pPr>
      <w:r>
        <w:lastRenderedPageBreak/>
        <w:t>c)</w:t>
      </w:r>
      <w:r>
        <w:tab/>
      </w:r>
      <w:r w:rsidRPr="00684755">
        <w:t xml:space="preserve">virkning for </w:t>
      </w:r>
      <w:r w:rsidR="009E7B39" w:rsidRPr="00684755">
        <w:t>Bilag</w:t>
      </w:r>
      <w:r w:rsidRPr="00684755">
        <w:t xml:space="preserve"> 1</w:t>
      </w:r>
      <w:r w:rsidR="008F7070" w:rsidRPr="00684755">
        <w:t xml:space="preserve"> og 2</w:t>
      </w:r>
      <w:r>
        <w:t xml:space="preserve"> </w:t>
      </w:r>
    </w:p>
    <w:p w14:paraId="0B0C777F" w14:textId="03B208AE" w:rsidR="00153E00" w:rsidRDefault="00153E00" w:rsidP="00226F6B">
      <w:pPr>
        <w:ind w:left="709" w:hanging="709"/>
      </w:pPr>
      <w:r>
        <w:t>d)</w:t>
      </w:r>
      <w:r>
        <w:tab/>
        <w:t xml:space="preserve">virkningen på krav til teknisk plattform og/eller </w:t>
      </w:r>
      <w:r w:rsidR="00C340C9">
        <w:t>IT</w:t>
      </w:r>
      <w:r>
        <w:t xml:space="preserve">-systemer </w:t>
      </w:r>
    </w:p>
    <w:p w14:paraId="7850EE4B" w14:textId="58992AB5" w:rsidR="00153E00" w:rsidRDefault="00153E00" w:rsidP="00226F6B">
      <w:pPr>
        <w:ind w:left="709" w:hanging="709"/>
      </w:pPr>
      <w:r>
        <w:t>e)</w:t>
      </w:r>
      <w:r>
        <w:tab/>
        <w:t xml:space="preserve">konsekvenser for prisen for Produktene og/eller </w:t>
      </w:r>
      <w:r w:rsidRPr="00684755">
        <w:t xml:space="preserve">tjenestene jf. </w:t>
      </w:r>
      <w:r w:rsidR="009E7B39" w:rsidRPr="00684755">
        <w:t>Bilag</w:t>
      </w:r>
      <w:r w:rsidRPr="00684755">
        <w:t xml:space="preserve"> </w:t>
      </w:r>
      <w:r w:rsidR="00564D38" w:rsidRPr="00684755">
        <w:t>3</w:t>
      </w:r>
    </w:p>
    <w:p w14:paraId="21BFCE08" w14:textId="4F10AC9B" w:rsidR="00153E00" w:rsidRDefault="00226F6B" w:rsidP="00226F6B">
      <w:pPr>
        <w:ind w:left="709" w:hanging="709"/>
      </w:pPr>
      <w:r>
        <w:t>f</w:t>
      </w:r>
      <w:r w:rsidR="00153E00">
        <w:t>)</w:t>
      </w:r>
      <w:r w:rsidR="00153E00">
        <w:tab/>
        <w:t xml:space="preserve">betydning for fremtidig vedlikehold og vedlikeholdskostnader </w:t>
      </w:r>
    </w:p>
    <w:p w14:paraId="4DBA916C" w14:textId="17D3D695" w:rsidR="003166C9" w:rsidRDefault="003166C9" w:rsidP="00226F6B">
      <w:pPr>
        <w:ind w:left="709" w:hanging="709"/>
      </w:pPr>
      <w:r>
        <w:t>g)</w:t>
      </w:r>
      <w:r>
        <w:tab/>
      </w:r>
      <w:r w:rsidR="00496E1F">
        <w:t>betydning for Avrop hvor Leveranser</w:t>
      </w:r>
      <w:r w:rsidR="00154A73">
        <w:t xml:space="preserve"> </w:t>
      </w:r>
      <w:r w:rsidR="00C518C0">
        <w:t>ikke er foretatt</w:t>
      </w:r>
    </w:p>
    <w:p w14:paraId="564FD7CE" w14:textId="671BCCD3" w:rsidR="00153E00" w:rsidRDefault="00826813" w:rsidP="00406D9B">
      <w:r>
        <w:t>Kostnader</w:t>
      </w:r>
      <w:r w:rsidR="00153E00">
        <w:t xml:space="preserve"> i forbindelse med utarbeidelse av Endringsoverslag dekkes </w:t>
      </w:r>
      <w:r>
        <w:t xml:space="preserve">ikke </w:t>
      </w:r>
      <w:r w:rsidR="00153E00">
        <w:t>av Selskape</w:t>
      </w:r>
      <w:r>
        <w:t>t.</w:t>
      </w:r>
      <w:r w:rsidR="00153E00">
        <w:t xml:space="preserve"> </w:t>
      </w:r>
    </w:p>
    <w:p w14:paraId="5016DDF1" w14:textId="70332D76" w:rsidR="00153E00" w:rsidRDefault="00153E00" w:rsidP="00406D9B">
      <w:r>
        <w:t xml:space="preserve">Leverandøren skal beregne konsekvensene for prisen på Produktene og/eller tjenestene i samsvar med de samme prinsipper, og med samme kostnadspåslag (om noe), som Leverandøren benyttet for beregning av den opprinnelige prisen på Produktene og/eller tjenestene. Dersom Leverandøren kan nyte godt av endringen, eksempelvis som følge av reduserte produksjonskostnader, skal endringen ikke resultere i noen økning av prisen på Produktene og/eller tjenestene. I slike tilfeller skal Selskapet heller ikke betale noe vederlag for utarbeidelse av Endringsoverslag. </w:t>
      </w:r>
    </w:p>
    <w:p w14:paraId="184D33CE" w14:textId="77777777" w:rsidR="00153E00" w:rsidRDefault="00153E00" w:rsidP="00406D9B">
      <w:pPr>
        <w:pStyle w:val="Overskrift2"/>
        <w:numPr>
          <w:ilvl w:val="1"/>
          <w:numId w:val="22"/>
        </w:numPr>
      </w:pPr>
      <w:bookmarkStart w:id="348" w:name="_Ref356397319"/>
      <w:bookmarkStart w:id="349" w:name="_Toc356403805"/>
      <w:bookmarkStart w:id="350" w:name="_Toc379886915"/>
      <w:bookmarkStart w:id="351" w:name="_Toc414955115"/>
      <w:bookmarkStart w:id="352" w:name="_Toc69115667"/>
      <w:bookmarkStart w:id="353" w:name="_Toc88154906"/>
      <w:bookmarkStart w:id="354" w:name="_Toc238473437"/>
      <w:r>
        <w:t>Svar på Endringsoverslag</w:t>
      </w:r>
      <w:bookmarkEnd w:id="348"/>
      <w:bookmarkEnd w:id="349"/>
      <w:bookmarkEnd w:id="350"/>
      <w:bookmarkEnd w:id="351"/>
      <w:bookmarkEnd w:id="352"/>
      <w:bookmarkEnd w:id="353"/>
      <w:bookmarkEnd w:id="354"/>
      <w:r>
        <w:t xml:space="preserve"> </w:t>
      </w:r>
    </w:p>
    <w:p w14:paraId="64C923BA" w14:textId="77777777" w:rsidR="00153E00" w:rsidRDefault="00153E00" w:rsidP="00406D9B">
      <w:r>
        <w:t xml:space="preserve">Hvis Selskapet aksepterer Endringsoverslaget, skal Selskapet skriftlig underrette Leverandøren om at Selskapet ønsker endringen gjennomført i samsvar med Endringsoverslaget. </w:t>
      </w:r>
    </w:p>
    <w:p w14:paraId="136C71C3" w14:textId="06EAC4BA" w:rsidR="00153E00" w:rsidRDefault="00153E00" w:rsidP="00406D9B">
      <w:r>
        <w:t xml:space="preserve">Leverandørens Endringsoverslag og Selskapets underretning som fastsatt i </w:t>
      </w:r>
      <w:r w:rsidRPr="00684755">
        <w:t xml:space="preserve">dette </w:t>
      </w:r>
      <w:r w:rsidR="00674608" w:rsidRPr="00684755">
        <w:t>pkt.</w:t>
      </w:r>
      <w:r w:rsidRPr="00684755">
        <w:t xml:space="preserve"> </w:t>
      </w:r>
      <w:r w:rsidRPr="00684755">
        <w:fldChar w:fldCharType="begin"/>
      </w:r>
      <w:r w:rsidRPr="00684755">
        <w:instrText xml:space="preserve"> REF _Ref356397319 \r \h  \* MERGEFORMAT </w:instrText>
      </w:r>
      <w:r w:rsidRPr="00684755">
        <w:fldChar w:fldCharType="separate"/>
      </w:r>
      <w:r w:rsidR="00F0205B" w:rsidRPr="00684755">
        <w:t>8.3</w:t>
      </w:r>
      <w:r w:rsidRPr="00684755">
        <w:fldChar w:fldCharType="end"/>
      </w:r>
      <w:r w:rsidRPr="00684755">
        <w:t xml:space="preserve"> skal</w:t>
      </w:r>
      <w:r>
        <w:t xml:space="preserve"> sammen utgjøre en endringsordre </w:t>
      </w:r>
      <w:proofErr w:type="gramStart"/>
      <w:r>
        <w:t>(”</w:t>
      </w:r>
      <w:r>
        <w:rPr>
          <w:b/>
        </w:rPr>
        <w:t>Endringsordre</w:t>
      </w:r>
      <w:proofErr w:type="gramEnd"/>
      <w:r>
        <w:t xml:space="preserve">”). Vilkårene og betingelsene i </w:t>
      </w:r>
      <w:r w:rsidR="00573835">
        <w:t>Avtale</w:t>
      </w:r>
      <w:r>
        <w:t>n skal gjelde for enhver Endringsordre, med mindre annet er uttrykkelig fastsatt i Endringsordren.</w:t>
      </w:r>
    </w:p>
    <w:p w14:paraId="4254FB7D" w14:textId="297BF24F" w:rsidR="00153E00" w:rsidRDefault="00153E00" w:rsidP="00406D9B">
      <w:r>
        <w:t xml:space="preserve">Hvis Selskapet er uenig i konsekvensene for prisen på Produktene og/eller </w:t>
      </w:r>
      <w:r w:rsidR="002078D1">
        <w:t>tjenestene</w:t>
      </w:r>
      <w:r>
        <w:t xml:space="preserve">, kan Selskapet gi skriftlig underretning til Leverandøren om at endringen </w:t>
      </w:r>
      <w:r w:rsidR="006A1FD8">
        <w:t xml:space="preserve">skal </w:t>
      </w:r>
      <w:r>
        <w:t>gjennomfør</w:t>
      </w:r>
      <w:r w:rsidR="006A1FD8">
        <w:t>es</w:t>
      </w:r>
      <w:r>
        <w:t xml:space="preserve"> i samsvar med Endringsoverslaget, men med forbehold om at det er uenighet med hensyn til priskonsekvenser. Partene skal deretter forhandle med sikte på </w:t>
      </w:r>
      <w:proofErr w:type="gramStart"/>
      <w:r>
        <w:t>oppnå</w:t>
      </w:r>
      <w:proofErr w:type="gramEnd"/>
      <w:r>
        <w:t xml:space="preserve"> enighet om priskonsekvensene. </w:t>
      </w:r>
      <w:r w:rsidRPr="004B33A0">
        <w:t xml:space="preserve">Dersom det ikke er oppnådd enighet innen to (2) måneder etter Selskapets skriftlige underretning om at endringen skulle gjennomføres, kan hver av Partene kreve tvisten avgjort i samsvar med </w:t>
      </w:r>
      <w:r w:rsidR="00674608" w:rsidRPr="00684755">
        <w:t>pkt.</w:t>
      </w:r>
      <w:r w:rsidRPr="00684755">
        <w:t xml:space="preserve"> </w:t>
      </w:r>
      <w:r w:rsidRPr="00684755">
        <w:fldChar w:fldCharType="begin"/>
      </w:r>
      <w:r w:rsidRPr="00684755">
        <w:instrText xml:space="preserve"> REF _Ref406400858 \r \h </w:instrText>
      </w:r>
      <w:r w:rsidR="004B33A0" w:rsidRPr="00684755">
        <w:instrText xml:space="preserve"> \* MERGEFORMAT </w:instrText>
      </w:r>
      <w:r w:rsidRPr="00684755">
        <w:fldChar w:fldCharType="separate"/>
      </w:r>
      <w:r w:rsidR="00F0205B" w:rsidRPr="00684755">
        <w:t>1</w:t>
      </w:r>
      <w:r w:rsidR="00564D38" w:rsidRPr="00684755">
        <w:t>4</w:t>
      </w:r>
      <w:r w:rsidR="00F0205B" w:rsidRPr="00684755">
        <w:t>.2</w:t>
      </w:r>
      <w:r w:rsidRPr="00684755">
        <w:fldChar w:fldCharType="end"/>
      </w:r>
      <w:r w:rsidRPr="00684755">
        <w:t>.</w:t>
      </w:r>
      <w:r>
        <w:t xml:space="preserve"> </w:t>
      </w:r>
    </w:p>
    <w:p w14:paraId="5140C659" w14:textId="130B9286" w:rsidR="00153E00" w:rsidRDefault="00153E00" w:rsidP="00406D9B">
      <w:r>
        <w:t xml:space="preserve">Inntil uenigheten er avgjort, skal prisen justeres på følgende måte: Selskapet skal betale det uomtvistede beløpet og femti (50) prosent av det omtvistede beløpet (det vil si differansen mellom det uomtvistede beløpet og prisen angitt i Endringsoverslaget). Dersom det viser seg at Selskapet, eller et annet selskap som i henhold til </w:t>
      </w:r>
      <w:r w:rsidR="00573835" w:rsidRPr="00802A2A">
        <w:t>Avtale</w:t>
      </w:r>
      <w:r w:rsidRPr="00802A2A">
        <w:t>n</w:t>
      </w:r>
      <w:r w:rsidR="00564D38" w:rsidRPr="00802A2A">
        <w:t>s</w:t>
      </w:r>
      <w:r w:rsidRPr="00802A2A">
        <w:t xml:space="preserve"> </w:t>
      </w:r>
      <w:r w:rsidR="00674608" w:rsidRPr="00802A2A">
        <w:t>pkt.</w:t>
      </w:r>
      <w:r w:rsidRPr="00802A2A">
        <w:t xml:space="preserve"> </w:t>
      </w:r>
      <w:r w:rsidR="004C5BB6" w:rsidRPr="00802A2A">
        <w:fldChar w:fldCharType="begin"/>
      </w:r>
      <w:r w:rsidR="004C5BB6" w:rsidRPr="00802A2A">
        <w:instrText xml:space="preserve"> REF _Ref94019716 \r \h </w:instrText>
      </w:r>
      <w:r w:rsidR="00674608" w:rsidRPr="00802A2A">
        <w:instrText xml:space="preserve"> \* MERGEFORMAT </w:instrText>
      </w:r>
      <w:r w:rsidR="004C5BB6" w:rsidRPr="00802A2A">
        <w:fldChar w:fldCharType="separate"/>
      </w:r>
      <w:r w:rsidR="00F0205B" w:rsidRPr="00802A2A">
        <w:t>1</w:t>
      </w:r>
      <w:r w:rsidR="004C5BB6" w:rsidRPr="00802A2A">
        <w:fldChar w:fldCharType="end"/>
      </w:r>
      <w:r w:rsidRPr="00802A2A">
        <w:t xml:space="preserve"> har</w:t>
      </w:r>
      <w:r>
        <w:t xml:space="preserve"> rett til å gjøre avrop under </w:t>
      </w:r>
      <w:r w:rsidR="00573835">
        <w:t>Avtale</w:t>
      </w:r>
      <w:r>
        <w:t>n, har betalt overpris, skal Leverandøren tilbakebetale overprisen med tillegg av forsinkelsesrente</w:t>
      </w:r>
      <w:r w:rsidR="00C340C9">
        <w:t xml:space="preserve"> etter forsinkelsesrenteloven</w:t>
      </w:r>
      <w:r>
        <w:t xml:space="preserve"> fra</w:t>
      </w:r>
      <w:r w:rsidR="00C340C9">
        <w:t xml:space="preserve"> da</w:t>
      </w:r>
      <w:r>
        <w:t xml:space="preserve"> betaling av overprisen skjedde. </w:t>
      </w:r>
    </w:p>
    <w:p w14:paraId="3D06194D" w14:textId="77777777" w:rsidR="00153E00" w:rsidRDefault="00153E00" w:rsidP="00406D9B">
      <w:pPr>
        <w:pStyle w:val="Overskrift2"/>
        <w:numPr>
          <w:ilvl w:val="1"/>
          <w:numId w:val="22"/>
        </w:numPr>
      </w:pPr>
      <w:bookmarkStart w:id="355" w:name="_Ref356398343"/>
      <w:bookmarkStart w:id="356" w:name="_Toc356403806"/>
      <w:bookmarkStart w:id="357" w:name="_Toc379886916"/>
      <w:bookmarkStart w:id="358" w:name="_Toc414955116"/>
      <w:bookmarkStart w:id="359" w:name="_Toc69115668"/>
      <w:bookmarkStart w:id="360" w:name="_Toc88154907"/>
      <w:bookmarkStart w:id="361" w:name="_Toc238473438"/>
      <w:r>
        <w:t>Tvist om hvorvidt det foreligger en endring</w:t>
      </w:r>
      <w:bookmarkEnd w:id="355"/>
      <w:bookmarkEnd w:id="356"/>
      <w:bookmarkEnd w:id="357"/>
      <w:bookmarkEnd w:id="358"/>
      <w:bookmarkEnd w:id="359"/>
      <w:bookmarkEnd w:id="360"/>
      <w:bookmarkEnd w:id="361"/>
    </w:p>
    <w:p w14:paraId="2E057810" w14:textId="5ECA7972" w:rsidR="00153E00" w:rsidRDefault="00153E00" w:rsidP="00406D9B">
      <w:r>
        <w:t xml:space="preserve">Hvis Selskapet, i form av pålegg, spesifikasjoner, eller på annen måte, </w:t>
      </w:r>
      <w:r w:rsidR="000B2E59">
        <w:t xml:space="preserve">fremmer krav til Produktene og/eller tjenestene </w:t>
      </w:r>
      <w:r>
        <w:t xml:space="preserve">som Leverandøren mener </w:t>
      </w:r>
      <w:r w:rsidR="000B2E59">
        <w:t xml:space="preserve">ikke følger av </w:t>
      </w:r>
      <w:r w:rsidR="00573835">
        <w:t>Avtale</w:t>
      </w:r>
      <w:r>
        <w:t>n, skal Leverandøren skriftlig kreve at Selskapet utsteder en Endringsanmodning.</w:t>
      </w:r>
    </w:p>
    <w:p w14:paraId="22DBD688" w14:textId="0793841F" w:rsidR="00153E00" w:rsidRDefault="00153E00" w:rsidP="00406D9B">
      <w:r>
        <w:t xml:space="preserve">Leverandøren skal sammen med krav om Endringsanmodningen sende Selskapet et Endringsoverslag i henhold til </w:t>
      </w:r>
      <w:r w:rsidR="00674608" w:rsidRPr="00802A2A">
        <w:t>pkt.</w:t>
      </w:r>
      <w:r w:rsidRPr="00802A2A">
        <w:t xml:space="preserve"> </w:t>
      </w:r>
      <w:r w:rsidRPr="00802A2A">
        <w:fldChar w:fldCharType="begin"/>
      </w:r>
      <w:r w:rsidRPr="00802A2A">
        <w:instrText xml:space="preserve"> REF _Ref356397648 \r \h  \* MERGEFORMAT </w:instrText>
      </w:r>
      <w:r w:rsidRPr="00802A2A">
        <w:fldChar w:fldCharType="separate"/>
      </w:r>
      <w:r w:rsidR="00F0205B" w:rsidRPr="00802A2A">
        <w:t>8.2</w:t>
      </w:r>
      <w:r w:rsidRPr="00802A2A">
        <w:fldChar w:fldCharType="end"/>
      </w:r>
      <w:r w:rsidRPr="00802A2A">
        <w:t>. Kostnader i forbindelse med utarbeidelse av et slikt Endringsoverslag dekkes ikke av Selskapet, med mindre det utstedes en</w:t>
      </w:r>
      <w:r>
        <w:t xml:space="preserve"> Endringsordre. </w:t>
      </w:r>
    </w:p>
    <w:p w14:paraId="66C1D547" w14:textId="73DA990C" w:rsidR="00153E00" w:rsidRDefault="00153E00" w:rsidP="00406D9B">
      <w:r>
        <w:t xml:space="preserve">Unnlater Leverandøren å fremsette krav om Endringsanmodning, </w:t>
      </w:r>
      <w:r w:rsidR="00CB669B">
        <w:t xml:space="preserve">taper </w:t>
      </w:r>
      <w:r>
        <w:t xml:space="preserve">Leverandøren taper sin rett til å </w:t>
      </w:r>
      <w:proofErr w:type="gramStart"/>
      <w:r>
        <w:t>påberope seg</w:t>
      </w:r>
      <w:proofErr w:type="gramEnd"/>
      <w:r>
        <w:t xml:space="preserve"> </w:t>
      </w:r>
      <w:r w:rsidR="00CB669B">
        <w:t>forholdet</w:t>
      </w:r>
      <w:r>
        <w:t xml:space="preserve"> som grunnlag for fristforlengelse, ekstra vederlag eller erstatning.</w:t>
      </w:r>
    </w:p>
    <w:p w14:paraId="351FF5A3" w14:textId="18D3BC5E" w:rsidR="00153E00" w:rsidRDefault="00153E00" w:rsidP="00406D9B">
      <w:r>
        <w:t xml:space="preserve">Hvis Leverandøren har krevd at Selskapet utferdiger Endringsanmodning, skal Selskapet innen rimelig tid utstede Endringsordre eller skriftlig frafalle kravet </w:t>
      </w:r>
      <w:r w:rsidR="00CB669B">
        <w:t>som Kunden har fremsatt</w:t>
      </w:r>
      <w:r>
        <w:t xml:space="preserve">. Dersom Selskapet anser at </w:t>
      </w:r>
      <w:r w:rsidR="00CB669B">
        <w:t xml:space="preserve">det ikke er fremsatt krav om </w:t>
      </w:r>
      <w:r w:rsidR="000B2E59">
        <w:t>endringer av Produktene eller tjenestene</w:t>
      </w:r>
      <w:r>
        <w:t xml:space="preserve">, skal det uttrykkelig angis at Endringsordren er omtvistet </w:t>
      </w:r>
      <w:proofErr w:type="gramStart"/>
      <w:r>
        <w:t>(”</w:t>
      </w:r>
      <w:r>
        <w:rPr>
          <w:b/>
        </w:rPr>
        <w:t>Omtvistet</w:t>
      </w:r>
      <w:proofErr w:type="gramEnd"/>
      <w:r>
        <w:rPr>
          <w:b/>
        </w:rPr>
        <w:t xml:space="preserve"> </w:t>
      </w:r>
      <w:r>
        <w:rPr>
          <w:b/>
        </w:rPr>
        <w:lastRenderedPageBreak/>
        <w:t>Endringsordre</w:t>
      </w:r>
      <w:r>
        <w:t xml:space="preserve">”). Endringsordren skal inneholde en begrunnelse for hvorfor Selskapet anser at Endringsordren er omtvistet. </w:t>
      </w:r>
    </w:p>
    <w:p w14:paraId="261F36D3" w14:textId="3F99A15C" w:rsidR="00153E00" w:rsidRDefault="00153E00" w:rsidP="00406D9B">
      <w:r>
        <w:t xml:space="preserve">Leverandøren har i alle tilfeller plikt til å </w:t>
      </w:r>
      <w:r w:rsidR="00420657">
        <w:t xml:space="preserve">gjennomføre den </w:t>
      </w:r>
      <w:r>
        <w:t>Omtvistet</w:t>
      </w:r>
      <w:r w:rsidR="00420657">
        <w:t>e</w:t>
      </w:r>
      <w:r>
        <w:t xml:space="preserve"> Endringsordre</w:t>
      </w:r>
      <w:r w:rsidR="00420657">
        <w:t>n, dersom Selskapet skriftlig fremsetter krav om dette krever dette</w:t>
      </w:r>
      <w:r>
        <w:t>.</w:t>
      </w:r>
    </w:p>
    <w:p w14:paraId="1686F081" w14:textId="429082ED" w:rsidR="00153E00" w:rsidRDefault="00153E00" w:rsidP="00406D9B">
      <w:r>
        <w:t xml:space="preserve">I tilfeller av en Omtvistet Endringsordre skal Partene deretter forhandle med sikte på </w:t>
      </w:r>
      <w:r w:rsidR="00D878DD">
        <w:t>å oppnå</w:t>
      </w:r>
      <w:r>
        <w:t xml:space="preserve"> enighet</w:t>
      </w:r>
      <w:r w:rsidR="00D878DD">
        <w:t>.</w:t>
      </w:r>
      <w:r>
        <w:t xml:space="preserve"> Dersom det ikke er oppnådd enighet innen to (2) måneder etter </w:t>
      </w:r>
      <w:r w:rsidRPr="00802A2A">
        <w:t xml:space="preserve">Selskapets skriftlige underretning om at endringen skulle gjennomføres, kan hver av Partene kreve tvisten avgjort i samsvar med </w:t>
      </w:r>
      <w:r w:rsidR="00674608" w:rsidRPr="00802A2A">
        <w:t>pkt.</w:t>
      </w:r>
      <w:r w:rsidRPr="00802A2A">
        <w:t xml:space="preserve"> </w:t>
      </w:r>
      <w:r w:rsidRPr="00802A2A">
        <w:fldChar w:fldCharType="begin"/>
      </w:r>
      <w:r w:rsidRPr="00802A2A">
        <w:instrText xml:space="preserve"> REF _Ref406400858 \r \h  \* MERGEFORMAT </w:instrText>
      </w:r>
      <w:r w:rsidRPr="00802A2A">
        <w:fldChar w:fldCharType="separate"/>
      </w:r>
      <w:r w:rsidR="00F0205B" w:rsidRPr="00802A2A">
        <w:t>1</w:t>
      </w:r>
      <w:r w:rsidR="00564D38" w:rsidRPr="00802A2A">
        <w:t>4</w:t>
      </w:r>
      <w:r w:rsidR="00F0205B" w:rsidRPr="00802A2A">
        <w:t>.2</w:t>
      </w:r>
      <w:r w:rsidRPr="00802A2A">
        <w:fldChar w:fldCharType="end"/>
      </w:r>
      <w:r w:rsidRPr="00802A2A">
        <w:t>.</w:t>
      </w:r>
    </w:p>
    <w:p w14:paraId="51C55303" w14:textId="1853858B" w:rsidR="00153E00" w:rsidRDefault="00153E00" w:rsidP="00406D9B">
      <w:r>
        <w:t xml:space="preserve">Dersom det viser seg at </w:t>
      </w:r>
      <w:r w:rsidR="00420657">
        <w:t>ytelsen</w:t>
      </w:r>
      <w:r>
        <w:t xml:space="preserve"> ikke var en del av </w:t>
      </w:r>
      <w:r w:rsidR="00573835">
        <w:t>Avtale</w:t>
      </w:r>
      <w:r>
        <w:t>n har Leverandøren krav på betaling av differansen mellom det som eventuelt er betalt og det som skulle ha være betalt med tillegg av forsinkelsesrente fra den Omtviste</w:t>
      </w:r>
      <w:r w:rsidR="00D878DD">
        <w:t>de</w:t>
      </w:r>
      <w:r>
        <w:t xml:space="preserve"> Endringsordren ble utstedt. </w:t>
      </w:r>
    </w:p>
    <w:p w14:paraId="1A0E853D" w14:textId="77777777" w:rsidR="00153E00" w:rsidRDefault="00153E00" w:rsidP="00406D9B">
      <w:pPr>
        <w:pStyle w:val="Overskrift2"/>
        <w:numPr>
          <w:ilvl w:val="1"/>
          <w:numId w:val="22"/>
        </w:numPr>
      </w:pPr>
      <w:bookmarkStart w:id="362" w:name="_Toc356403807"/>
      <w:bookmarkStart w:id="363" w:name="_Toc379886917"/>
      <w:bookmarkStart w:id="364" w:name="_Toc414955117"/>
      <w:bookmarkStart w:id="365" w:name="_Toc69115669"/>
      <w:bookmarkStart w:id="366" w:name="_Toc88154908"/>
      <w:bookmarkStart w:id="367" w:name="_Toc238473439"/>
      <w:r>
        <w:t>Endringer foreslått av Leverandøren</w:t>
      </w:r>
      <w:bookmarkEnd w:id="362"/>
      <w:bookmarkEnd w:id="363"/>
      <w:bookmarkEnd w:id="364"/>
      <w:bookmarkEnd w:id="365"/>
      <w:bookmarkEnd w:id="366"/>
      <w:bookmarkEnd w:id="367"/>
      <w:r>
        <w:t xml:space="preserve"> </w:t>
      </w:r>
    </w:p>
    <w:p w14:paraId="3A1A4542" w14:textId="774A7AD4" w:rsidR="00153E00" w:rsidRDefault="00153E00" w:rsidP="00406D9B">
      <w:r>
        <w:t xml:space="preserve">Leverandøren kan på eget initiativ foreslå Endringsordre. I et slikt tilfelle skal Leverandøren uten noen kostnad for Selskapet fremlegge et Endringsoverslag. Hvis Selskapet skriftlig underretter Leverandøren om at Endringsoverslaget godtas, skal Endringsoverslaget og underretningen utgjøre en </w:t>
      </w:r>
      <w:r w:rsidRPr="00802A2A">
        <w:t xml:space="preserve">Endringsordre. </w:t>
      </w:r>
      <w:r w:rsidR="00674608" w:rsidRPr="00802A2A">
        <w:t>Pkt.</w:t>
      </w:r>
      <w:r w:rsidRPr="00802A2A">
        <w:t xml:space="preserve"> </w:t>
      </w:r>
      <w:r w:rsidRPr="00802A2A">
        <w:fldChar w:fldCharType="begin"/>
      </w:r>
      <w:r w:rsidRPr="00802A2A">
        <w:instrText xml:space="preserve"> REF _Ref356398330 \r \h  \* MERGEFORMAT </w:instrText>
      </w:r>
      <w:r w:rsidRPr="00802A2A">
        <w:fldChar w:fldCharType="separate"/>
      </w:r>
      <w:r w:rsidR="00F0205B" w:rsidRPr="00802A2A">
        <w:t>8.1</w:t>
      </w:r>
      <w:r w:rsidRPr="00802A2A">
        <w:fldChar w:fldCharType="end"/>
      </w:r>
      <w:r w:rsidRPr="00802A2A">
        <w:t xml:space="preserve"> til </w:t>
      </w:r>
      <w:r w:rsidRPr="00802A2A">
        <w:fldChar w:fldCharType="begin"/>
      </w:r>
      <w:r w:rsidRPr="00802A2A">
        <w:instrText xml:space="preserve"> REF _Ref356398343 \r \h  \* MERGEFORMAT </w:instrText>
      </w:r>
      <w:r w:rsidRPr="00802A2A">
        <w:fldChar w:fldCharType="separate"/>
      </w:r>
      <w:r w:rsidR="00F0205B" w:rsidRPr="00802A2A">
        <w:t>8.4</w:t>
      </w:r>
      <w:r w:rsidRPr="00802A2A">
        <w:fldChar w:fldCharType="end"/>
      </w:r>
      <w:r w:rsidRPr="00802A2A">
        <w:t xml:space="preserve"> gjelder tilsvarende</w:t>
      </w:r>
      <w:r>
        <w:t xml:space="preserve"> så langt de passer ved endringer som foreslås av Leverandøren.</w:t>
      </w:r>
    </w:p>
    <w:p w14:paraId="29DD9B3B" w14:textId="75FFD112" w:rsidR="00425AB7" w:rsidRPr="005C4723" w:rsidRDefault="00425AB7" w:rsidP="00406D9B">
      <w:pPr>
        <w:pStyle w:val="Overskrift1"/>
        <w:rPr>
          <w:sz w:val="22"/>
          <w:szCs w:val="22"/>
        </w:rPr>
      </w:pPr>
      <w:bookmarkStart w:id="368" w:name="_Toc353439656"/>
      <w:bookmarkStart w:id="369" w:name="_Toc354684172"/>
      <w:bookmarkStart w:id="370" w:name="_Toc81426791"/>
      <w:bookmarkStart w:id="371" w:name="_Toc81426992"/>
      <w:bookmarkStart w:id="372" w:name="_Toc81427674"/>
      <w:bookmarkStart w:id="373" w:name="_Toc81428517"/>
      <w:bookmarkStart w:id="374" w:name="_Toc81429900"/>
      <w:bookmarkStart w:id="375" w:name="_Toc81430272"/>
      <w:bookmarkStart w:id="376" w:name="_Toc81430803"/>
      <w:bookmarkStart w:id="377" w:name="_Toc81431305"/>
      <w:bookmarkStart w:id="378" w:name="_Toc81432449"/>
      <w:bookmarkStart w:id="379" w:name="_Toc81466917"/>
      <w:bookmarkStart w:id="380" w:name="_Toc81467497"/>
      <w:bookmarkStart w:id="381" w:name="_Toc81467673"/>
      <w:bookmarkStart w:id="382" w:name="_Toc81468366"/>
      <w:bookmarkStart w:id="383" w:name="_Toc81468542"/>
      <w:bookmarkStart w:id="384" w:name="_Toc81468718"/>
      <w:bookmarkStart w:id="385" w:name="_Toc81468894"/>
      <w:bookmarkStart w:id="386" w:name="_Toc81469070"/>
      <w:bookmarkStart w:id="387" w:name="_Toc81469246"/>
      <w:bookmarkStart w:id="388" w:name="_Toc81469451"/>
      <w:bookmarkStart w:id="389" w:name="_Toc81470176"/>
      <w:bookmarkStart w:id="390" w:name="_Toc81470728"/>
      <w:bookmarkStart w:id="391" w:name="_Toc81471799"/>
      <w:bookmarkStart w:id="392" w:name="_Toc353439661"/>
      <w:bookmarkStart w:id="393" w:name="_Toc353439663"/>
      <w:bookmarkStart w:id="394" w:name="_Toc353439664"/>
      <w:bookmarkStart w:id="395" w:name="_Toc353439665"/>
      <w:bookmarkStart w:id="396" w:name="_Toc353439666"/>
      <w:bookmarkStart w:id="397" w:name="a2"/>
      <w:bookmarkStart w:id="398" w:name="AVSNITT_2"/>
      <w:bookmarkStart w:id="399" w:name="a3"/>
      <w:bookmarkStart w:id="400" w:name="AVSNITT_3"/>
      <w:bookmarkStart w:id="401" w:name="_Toc81426801"/>
      <w:bookmarkStart w:id="402" w:name="_Toc81427002"/>
      <w:bookmarkStart w:id="403" w:name="_Toc81427684"/>
      <w:bookmarkStart w:id="404" w:name="_Toc81428527"/>
      <w:bookmarkStart w:id="405" w:name="_Toc81429910"/>
      <w:bookmarkStart w:id="406" w:name="_Toc81430282"/>
      <w:bookmarkStart w:id="407" w:name="_Toc81430813"/>
      <w:bookmarkStart w:id="408" w:name="_Toc81431315"/>
      <w:bookmarkStart w:id="409" w:name="_Toc81432459"/>
      <w:bookmarkStart w:id="410" w:name="_Toc81466927"/>
      <w:bookmarkStart w:id="411" w:name="_Toc81467507"/>
      <w:bookmarkStart w:id="412" w:name="_Toc81467683"/>
      <w:bookmarkStart w:id="413" w:name="_Toc81468376"/>
      <w:bookmarkStart w:id="414" w:name="_Toc81468552"/>
      <w:bookmarkStart w:id="415" w:name="_Toc81468728"/>
      <w:bookmarkStart w:id="416" w:name="_Toc81468904"/>
      <w:bookmarkStart w:id="417" w:name="_Toc81469080"/>
      <w:bookmarkStart w:id="418" w:name="_Toc81469256"/>
      <w:bookmarkStart w:id="419" w:name="_Toc81469461"/>
      <w:bookmarkStart w:id="420" w:name="_Toc81470186"/>
      <w:bookmarkStart w:id="421" w:name="_Toc81470738"/>
      <w:bookmarkStart w:id="422" w:name="_Toc81471809"/>
      <w:bookmarkStart w:id="423" w:name="_Toc81426803"/>
      <w:bookmarkStart w:id="424" w:name="_Toc81427004"/>
      <w:bookmarkStart w:id="425" w:name="_Toc81427686"/>
      <w:bookmarkStart w:id="426" w:name="_Toc81428529"/>
      <w:bookmarkStart w:id="427" w:name="_Toc81429912"/>
      <w:bookmarkStart w:id="428" w:name="_Toc81430284"/>
      <w:bookmarkStart w:id="429" w:name="_Toc81430815"/>
      <w:bookmarkStart w:id="430" w:name="_Toc81431317"/>
      <w:bookmarkStart w:id="431" w:name="_Toc81432461"/>
      <w:bookmarkStart w:id="432" w:name="_Toc81466929"/>
      <w:bookmarkStart w:id="433" w:name="_Toc81467509"/>
      <w:bookmarkStart w:id="434" w:name="_Toc81467685"/>
      <w:bookmarkStart w:id="435" w:name="_Toc81468378"/>
      <w:bookmarkStart w:id="436" w:name="_Toc81468554"/>
      <w:bookmarkStart w:id="437" w:name="_Toc81468730"/>
      <w:bookmarkStart w:id="438" w:name="_Toc81468906"/>
      <w:bookmarkStart w:id="439" w:name="_Toc81469082"/>
      <w:bookmarkStart w:id="440" w:name="_Toc81469258"/>
      <w:bookmarkStart w:id="441" w:name="_Toc81469463"/>
      <w:bookmarkStart w:id="442" w:name="_Toc81470188"/>
      <w:bookmarkStart w:id="443" w:name="_Toc81470740"/>
      <w:bookmarkStart w:id="444" w:name="_Toc81471811"/>
      <w:bookmarkStart w:id="445" w:name="_Toc81426804"/>
      <w:bookmarkStart w:id="446" w:name="_Toc81427005"/>
      <w:bookmarkStart w:id="447" w:name="_Toc81427687"/>
      <w:bookmarkStart w:id="448" w:name="_Toc81428530"/>
      <w:bookmarkStart w:id="449" w:name="_Toc81429913"/>
      <w:bookmarkStart w:id="450" w:name="_Toc81430285"/>
      <w:bookmarkStart w:id="451" w:name="_Toc81430816"/>
      <w:bookmarkStart w:id="452" w:name="_Toc81431318"/>
      <w:bookmarkStart w:id="453" w:name="_Toc81432462"/>
      <w:bookmarkStart w:id="454" w:name="_Toc81466930"/>
      <w:bookmarkStart w:id="455" w:name="_Toc81467510"/>
      <w:bookmarkStart w:id="456" w:name="_Toc81467686"/>
      <w:bookmarkStart w:id="457" w:name="_Toc81468379"/>
      <w:bookmarkStart w:id="458" w:name="_Toc81468555"/>
      <w:bookmarkStart w:id="459" w:name="_Toc81468731"/>
      <w:bookmarkStart w:id="460" w:name="_Toc81468907"/>
      <w:bookmarkStart w:id="461" w:name="_Toc81469083"/>
      <w:bookmarkStart w:id="462" w:name="_Toc81469259"/>
      <w:bookmarkStart w:id="463" w:name="_Toc81469464"/>
      <w:bookmarkStart w:id="464" w:name="_Toc81470189"/>
      <w:bookmarkStart w:id="465" w:name="_Toc81470741"/>
      <w:bookmarkStart w:id="466" w:name="_Toc81471812"/>
      <w:bookmarkStart w:id="467" w:name="_Toc81426819"/>
      <w:bookmarkStart w:id="468" w:name="_Toc81427020"/>
      <w:bookmarkStart w:id="469" w:name="_Toc81427702"/>
      <w:bookmarkStart w:id="470" w:name="_Toc81428545"/>
      <w:bookmarkStart w:id="471" w:name="_Toc81429928"/>
      <w:bookmarkStart w:id="472" w:name="_Toc81430300"/>
      <w:bookmarkStart w:id="473" w:name="_Toc81430831"/>
      <w:bookmarkStart w:id="474" w:name="_Toc81431333"/>
      <w:bookmarkStart w:id="475" w:name="_Toc81432477"/>
      <w:bookmarkStart w:id="476" w:name="_Toc81466945"/>
      <w:bookmarkStart w:id="477" w:name="_Toc81467525"/>
      <w:bookmarkStart w:id="478" w:name="_Toc81467701"/>
      <w:bookmarkStart w:id="479" w:name="_Toc81468394"/>
      <w:bookmarkStart w:id="480" w:name="_Toc81468570"/>
      <w:bookmarkStart w:id="481" w:name="_Toc81468746"/>
      <w:bookmarkStart w:id="482" w:name="_Toc81468922"/>
      <w:bookmarkStart w:id="483" w:name="_Toc81469098"/>
      <w:bookmarkStart w:id="484" w:name="_Toc81469274"/>
      <w:bookmarkStart w:id="485" w:name="_Toc81469479"/>
      <w:bookmarkStart w:id="486" w:name="_Toc81470204"/>
      <w:bookmarkStart w:id="487" w:name="_Toc81470756"/>
      <w:bookmarkStart w:id="488" w:name="_Toc81471827"/>
      <w:bookmarkStart w:id="489" w:name="_Toc354684177"/>
      <w:bookmarkStart w:id="490" w:name="_Toc353439670"/>
      <w:bookmarkStart w:id="491" w:name="_Toc414955123"/>
      <w:bookmarkStart w:id="492" w:name="_Toc88154909"/>
      <w:bookmarkStart w:id="493" w:name="_Toc238473440"/>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6A538B">
        <w:t>PRISER OG BETALINGsbetingelser</w:t>
      </w:r>
      <w:bookmarkEnd w:id="491"/>
      <w:bookmarkEnd w:id="492"/>
      <w:bookmarkEnd w:id="493"/>
      <w:r w:rsidRPr="005C4723">
        <w:rPr>
          <w:sz w:val="22"/>
          <w:szCs w:val="22"/>
        </w:rPr>
        <w:t xml:space="preserve"> </w:t>
      </w:r>
    </w:p>
    <w:p w14:paraId="3598F376" w14:textId="18DBE00E" w:rsidR="00425AB7" w:rsidRPr="005C4723" w:rsidRDefault="00425AB7" w:rsidP="00406D9B">
      <w:pPr>
        <w:pStyle w:val="Overskrift2"/>
      </w:pPr>
      <w:bookmarkStart w:id="494" w:name="_Toc414955124"/>
      <w:bookmarkStart w:id="495" w:name="_Toc88154910"/>
      <w:bookmarkStart w:id="496" w:name="_Toc238473441"/>
      <w:r w:rsidRPr="005C4723">
        <w:t>Priser</w:t>
      </w:r>
      <w:bookmarkEnd w:id="494"/>
      <w:bookmarkEnd w:id="495"/>
      <w:bookmarkEnd w:id="496"/>
    </w:p>
    <w:p w14:paraId="47C0C537" w14:textId="1900FAE2" w:rsidR="00097907" w:rsidRPr="00097907" w:rsidRDefault="00425AB7" w:rsidP="003A6DA6">
      <w:r w:rsidRPr="005C4723">
        <w:t xml:space="preserve">Levering av Produkter </w:t>
      </w:r>
      <w:r w:rsidR="008D23AD">
        <w:t>og</w:t>
      </w:r>
      <w:r w:rsidR="0084432F">
        <w:t xml:space="preserve"> eventuelle</w:t>
      </w:r>
      <w:r w:rsidR="008D23AD">
        <w:t xml:space="preserve"> tjenester </w:t>
      </w:r>
      <w:r w:rsidR="0081541F">
        <w:t>under</w:t>
      </w:r>
      <w:r w:rsidRPr="005C4723">
        <w:t xml:space="preserve"> </w:t>
      </w:r>
      <w:r w:rsidR="00573835">
        <w:t>Avtale</w:t>
      </w:r>
      <w:r w:rsidR="008703F0">
        <w:t>n</w:t>
      </w:r>
      <w:r w:rsidRPr="005C4723">
        <w:t xml:space="preserve"> gjennomføres </w:t>
      </w:r>
      <w:r w:rsidR="008E6299">
        <w:t>til</w:t>
      </w:r>
      <w:r w:rsidR="0084432F">
        <w:t xml:space="preserve"> </w:t>
      </w:r>
      <w:r w:rsidRPr="005C4723">
        <w:t xml:space="preserve">de priser </w:t>
      </w:r>
      <w:r w:rsidRPr="00802A2A">
        <w:t xml:space="preserve">som er oppgitt i Bilag </w:t>
      </w:r>
      <w:r w:rsidR="00564D38" w:rsidRPr="00802A2A">
        <w:t>3</w:t>
      </w:r>
      <w:r w:rsidRPr="00802A2A">
        <w:t>.</w:t>
      </w:r>
      <w:bookmarkStart w:id="497" w:name="_Toc414955125"/>
    </w:p>
    <w:p w14:paraId="7179ECCE" w14:textId="77777777" w:rsidR="00425AB7" w:rsidRPr="005C4723" w:rsidRDefault="00425AB7" w:rsidP="00406D9B">
      <w:pPr>
        <w:pStyle w:val="Overskrift2"/>
      </w:pPr>
      <w:bookmarkStart w:id="498" w:name="_Toc414955126"/>
      <w:bookmarkStart w:id="499" w:name="_Toc88154911"/>
      <w:bookmarkStart w:id="500" w:name="_Toc238473442"/>
      <w:bookmarkEnd w:id="497"/>
      <w:r w:rsidRPr="005C4723">
        <w:t>Prisendringer</w:t>
      </w:r>
      <w:bookmarkEnd w:id="498"/>
      <w:bookmarkEnd w:id="499"/>
      <w:bookmarkEnd w:id="500"/>
    </w:p>
    <w:p w14:paraId="7241C76C" w14:textId="73E158D8" w:rsidR="000601F7" w:rsidRPr="005C4723" w:rsidRDefault="000601F7" w:rsidP="006451CE">
      <w:r>
        <w:t xml:space="preserve">Prisene </w:t>
      </w:r>
      <w:r w:rsidRPr="00802A2A">
        <w:t xml:space="preserve">angitt i Bilag </w:t>
      </w:r>
      <w:r w:rsidR="00564D38" w:rsidRPr="00802A2A">
        <w:t>3</w:t>
      </w:r>
      <w:r w:rsidRPr="00802A2A">
        <w:t xml:space="preserve"> kan</w:t>
      </w:r>
      <w:r>
        <w:t xml:space="preserve"> </w:t>
      </w:r>
      <w:r w:rsidR="00273A16">
        <w:t xml:space="preserve">kun </w:t>
      </w:r>
      <w:r>
        <w:t xml:space="preserve">endres i samsvar med detaljert prisreguleringsbestemmelse </w:t>
      </w:r>
      <w:r w:rsidRPr="00802A2A">
        <w:t>som</w:t>
      </w:r>
      <w:r w:rsidR="006451CE" w:rsidRPr="00802A2A">
        <w:t xml:space="preserve"> </w:t>
      </w:r>
      <w:r w:rsidRPr="00802A2A">
        <w:t xml:space="preserve">inntatt i Bilag </w:t>
      </w:r>
      <w:r w:rsidR="00564D38" w:rsidRPr="00802A2A">
        <w:t>3</w:t>
      </w:r>
      <w:r w:rsidRPr="00802A2A">
        <w:t>.</w:t>
      </w:r>
    </w:p>
    <w:p w14:paraId="3AE933E8" w14:textId="19309145" w:rsidR="00201883" w:rsidRDefault="00201883" w:rsidP="00201883">
      <w:pPr>
        <w:pStyle w:val="Overskrift2"/>
      </w:pPr>
      <w:bookmarkStart w:id="501" w:name="_Toc238473443"/>
      <w:bookmarkStart w:id="502" w:name="_Toc414955127"/>
      <w:bookmarkStart w:id="503" w:name="_Toc88154912"/>
      <w:r>
        <w:t>Brud på bestemmelser om pris</w:t>
      </w:r>
      <w:r w:rsidR="006E496E">
        <w:t>er og prisendringer</w:t>
      </w:r>
      <w:bookmarkEnd w:id="501"/>
    </w:p>
    <w:p w14:paraId="602E7DCD" w14:textId="234369CB" w:rsidR="00201883" w:rsidRDefault="00201883" w:rsidP="0013685A">
      <w:r w:rsidRPr="0013685A">
        <w:t xml:space="preserve">Ved brudd på denne bestemmelsen eller </w:t>
      </w:r>
      <w:r w:rsidRPr="00802A2A">
        <w:t xml:space="preserve">bestemmelser i Bilag </w:t>
      </w:r>
      <w:r w:rsidR="00564D38" w:rsidRPr="00802A2A">
        <w:t>3</w:t>
      </w:r>
      <w:r w:rsidRPr="00802A2A">
        <w:t xml:space="preserve"> skal Leverandøren</w:t>
      </w:r>
      <w:r w:rsidRPr="0013685A">
        <w:t xml:space="preserve"> tilbakebetale overprisen til Kunden, og redusere de aktuelle prisene slik at bestemmelsene overholdes. Dette gjelder også dersom Kunden har betalt fakturaer eller på annen måte med sin adferd indikert å ville akseptere høyere priser enn bestemmelsene tillater. Prisendringer som avviker fra </w:t>
      </w:r>
      <w:proofErr w:type="gramStart"/>
      <w:r w:rsidRPr="0013685A">
        <w:t>bestemmelsene</w:t>
      </w:r>
      <w:proofErr w:type="gramEnd"/>
      <w:r w:rsidRPr="0013685A">
        <w:t xml:space="preserve"> kan bare gjennomføres skriftlig gjennom </w:t>
      </w:r>
      <w:r w:rsidRPr="00802A2A">
        <w:t xml:space="preserve">signert Bilag </w:t>
      </w:r>
      <w:r w:rsidR="00CE6E7A" w:rsidRPr="00802A2A">
        <w:t>6</w:t>
      </w:r>
      <w:r w:rsidRPr="00802A2A">
        <w:t>.</w:t>
      </w:r>
    </w:p>
    <w:p w14:paraId="3450830D" w14:textId="25D464DF" w:rsidR="00425AB7" w:rsidRPr="00D64AC0" w:rsidRDefault="00425AB7" w:rsidP="00406D9B">
      <w:pPr>
        <w:pStyle w:val="Overskrift2"/>
      </w:pPr>
      <w:bookmarkStart w:id="504" w:name="_Toc238473444"/>
      <w:r w:rsidRPr="00D64AC0">
        <w:t>Prisgaranti</w:t>
      </w:r>
      <w:bookmarkEnd w:id="502"/>
      <w:bookmarkEnd w:id="503"/>
      <w:bookmarkEnd w:id="504"/>
    </w:p>
    <w:p w14:paraId="7719F40E" w14:textId="3384718C" w:rsidR="00DB6D9A" w:rsidRDefault="00425AB7" w:rsidP="00DB6D9A">
      <w:bookmarkStart w:id="505" w:name="_Hlk84066101"/>
      <w:r>
        <w:t xml:space="preserve">Leverandøren skal sørge for at prisen på Produkter </w:t>
      </w:r>
      <w:r w:rsidR="00D6441F">
        <w:t xml:space="preserve">og tjenester </w:t>
      </w:r>
      <w:r>
        <w:t xml:space="preserve">etter </w:t>
      </w:r>
      <w:r w:rsidR="00573835">
        <w:t>Avtale</w:t>
      </w:r>
      <w:r w:rsidR="008703F0">
        <w:t>n</w:t>
      </w:r>
      <w:r>
        <w:t xml:space="preserve"> til enhver tid er minst like gunstig for </w:t>
      </w:r>
      <w:r w:rsidR="0078098C">
        <w:t>Selskapet</w:t>
      </w:r>
      <w:r>
        <w:t xml:space="preserve"> som tilsvarende eller sammenlignbare Produkter </w:t>
      </w:r>
      <w:r w:rsidR="00D6441F">
        <w:t>og tjenester</w:t>
      </w:r>
      <w:r w:rsidR="0051374F">
        <w:t xml:space="preserve"> </w:t>
      </w:r>
      <w:r w:rsidR="00D6441F">
        <w:t xml:space="preserve">som </w:t>
      </w:r>
      <w:r w:rsidR="00645B38">
        <w:t>andre kunder normalt kan oppnå hos Leverandøren</w:t>
      </w:r>
      <w:r w:rsidR="009C3277">
        <w:t>.</w:t>
      </w:r>
      <w:r w:rsidR="00DB6D9A" w:rsidRPr="00DB6D9A">
        <w:t xml:space="preserve"> </w:t>
      </w:r>
      <w:r w:rsidR="00DB6D9A">
        <w:t xml:space="preserve">Dersom priser på Produkter </w:t>
      </w:r>
      <w:r w:rsidR="00420657">
        <w:t xml:space="preserve">eller tjenester </w:t>
      </w:r>
      <w:r w:rsidR="00DB6D9A">
        <w:t xml:space="preserve">faller i </w:t>
      </w:r>
      <w:r w:rsidR="00731681">
        <w:t>Avtale</w:t>
      </w:r>
      <w:r w:rsidR="00DB6D9A">
        <w:t>perioden</w:t>
      </w:r>
      <w:r w:rsidR="00B41A83">
        <w:t>,</w:t>
      </w:r>
      <w:r w:rsidR="00DB6D9A">
        <w:t xml:space="preserve"> skal de nye prisene omgående gjøres gjelden</w:t>
      </w:r>
      <w:r w:rsidR="00015F82">
        <w:t>d</w:t>
      </w:r>
      <w:r w:rsidR="00DB6D9A">
        <w:t xml:space="preserve">e også for denne </w:t>
      </w:r>
      <w:r w:rsidR="00573835">
        <w:t>Avtale</w:t>
      </w:r>
      <w:r w:rsidR="00DB6D9A">
        <w:t xml:space="preserve">n. </w:t>
      </w:r>
      <w:r w:rsidR="005671EF">
        <w:t xml:space="preserve">Dette gjelder også midlertidige prisreduksjoner. </w:t>
      </w:r>
      <w:r w:rsidR="00DB6D9A">
        <w:t xml:space="preserve">Leverandøren skal holde Selskapet orientert om prisutviklingen på </w:t>
      </w:r>
      <w:r w:rsidR="00DD3C44">
        <w:t>P</w:t>
      </w:r>
      <w:r w:rsidR="00DB6D9A">
        <w:t>roduktene</w:t>
      </w:r>
      <w:r w:rsidR="00420657">
        <w:t xml:space="preserve"> og tjenestene</w:t>
      </w:r>
      <w:r w:rsidR="00DB6D9A">
        <w:t>.</w:t>
      </w:r>
    </w:p>
    <w:p w14:paraId="0FC04C69" w14:textId="05BDBCEB" w:rsidR="00425AB7" w:rsidRPr="005C4723" w:rsidRDefault="00DB6D9A" w:rsidP="00DB6D9A">
      <w:r>
        <w:t xml:space="preserve">Tilbud/kampanjer som Leverandøren gir i markedet generelt i </w:t>
      </w:r>
      <w:r w:rsidR="004F379C">
        <w:t>A</w:t>
      </w:r>
      <w:r>
        <w:t>vtaleperioden</w:t>
      </w:r>
      <w:r w:rsidR="004F379C">
        <w:t>,</w:t>
      </w:r>
      <w:r>
        <w:t xml:space="preserve"> og som er bedre enn de vilkårene som er avtalt i denne </w:t>
      </w:r>
      <w:r w:rsidR="00573835">
        <w:t>Avtale</w:t>
      </w:r>
      <w:r>
        <w:t xml:space="preserve">n, skal automatisk gjelde for </w:t>
      </w:r>
      <w:r w:rsidR="003560F8">
        <w:t>de Avrop som gjøres i tilbuds/kampanjeperioden</w:t>
      </w:r>
      <w:r>
        <w:t>. Leverandøren plikter å gjøre slike tilbud kjent for Selskapet.</w:t>
      </w:r>
    </w:p>
    <w:p w14:paraId="5F4024F2" w14:textId="158DB0D3" w:rsidR="00425AB7" w:rsidRPr="005C4723" w:rsidRDefault="00425AB7" w:rsidP="003A6DA6">
      <w:r w:rsidRPr="005C4723">
        <w:t xml:space="preserve">Ved brudd på denne bestemmelsen skal Leverandøren tilbakebetale overprisen til </w:t>
      </w:r>
      <w:r w:rsidR="003560F8">
        <w:t>Kunden</w:t>
      </w:r>
      <w:r w:rsidR="0051374F">
        <w:t>,</w:t>
      </w:r>
      <w:r w:rsidRPr="005C4723">
        <w:t xml:space="preserve"> og redusere de aktuelle prisene </w:t>
      </w:r>
      <w:r w:rsidR="00D6441F">
        <w:t>slik at første avsnitt overholdes</w:t>
      </w:r>
      <w:r w:rsidRPr="005C4723">
        <w:t xml:space="preserve">. </w:t>
      </w:r>
    </w:p>
    <w:p w14:paraId="42A2226B" w14:textId="4D837724" w:rsidR="002761EB" w:rsidRDefault="0078098C">
      <w:r>
        <w:lastRenderedPageBreak/>
        <w:t>Selskapet</w:t>
      </w:r>
      <w:r w:rsidR="00425AB7" w:rsidRPr="005C4723">
        <w:t xml:space="preserve"> kan til enhver tid kreve dokumentasjon</w:t>
      </w:r>
      <w:r w:rsidR="006A7229">
        <w:t xml:space="preserve"> </w:t>
      </w:r>
      <w:r w:rsidR="00425AB7" w:rsidRPr="005C4723">
        <w:t xml:space="preserve">for å sikre at Leverandøren overholder prisbestemmelsene i dette </w:t>
      </w:r>
      <w:r w:rsidR="00674608">
        <w:t>pkt.</w:t>
      </w:r>
      <w:r w:rsidR="00425AB7" w:rsidRPr="005C4723">
        <w:t xml:space="preserve">, eventuelt kreve bekreftelse fra en uavhengig </w:t>
      </w:r>
      <w:r w:rsidR="006A7229">
        <w:t xml:space="preserve">tredjepart </w:t>
      </w:r>
      <w:r w:rsidR="001D1B9E">
        <w:t>som for eksempel en revisor</w:t>
      </w:r>
      <w:r w:rsidR="00425AB7" w:rsidRPr="005C4723">
        <w:t>.</w:t>
      </w:r>
      <w:r w:rsidR="00D6441F">
        <w:t xml:space="preserve"> Dersom Selskapet krever bekreftelse fra en uavhengig </w:t>
      </w:r>
      <w:r w:rsidR="001D1B9E">
        <w:t>tredjepart</w:t>
      </w:r>
      <w:r w:rsidR="00D6441F">
        <w:t xml:space="preserve">, skal Leverandøren gi </w:t>
      </w:r>
      <w:r w:rsidR="001D1B9E">
        <w:t>tredjeparten</w:t>
      </w:r>
      <w:r w:rsidR="00D6441F">
        <w:t xml:space="preserve"> tilgang til relevant dokumentasjon for gjennomføring av revisjon. </w:t>
      </w:r>
      <w:r w:rsidR="001D1B9E">
        <w:t>Tredjeparten</w:t>
      </w:r>
      <w:r w:rsidR="00D6441F">
        <w:t xml:space="preserve"> skal kun rapportere eventuelle avvik til Selskapet, med kopi til Leverandøren. </w:t>
      </w:r>
      <w:r w:rsidR="001D1B9E">
        <w:t>Tredjeparten</w:t>
      </w:r>
      <w:r w:rsidR="00D6441F">
        <w:t xml:space="preserve"> skal om Leverandøren krever det undertegne sedvanlig konfidensialitetserklæring. </w:t>
      </w:r>
      <w:r w:rsidR="003A400F" w:rsidRPr="003A400F">
        <w:t>Hver av Partene bærer sine egne kostnader ved gjennomføringen av slik revisjon</w:t>
      </w:r>
      <w:r w:rsidR="00DB6D9A">
        <w:t>, likevel slik at dersom det rapporteres avvik</w:t>
      </w:r>
      <w:r w:rsidR="00492AE3">
        <w:t xml:space="preserve"> som utgjør en verdi på mer enn </w:t>
      </w:r>
      <w:r w:rsidR="008E093C">
        <w:t xml:space="preserve">NOK </w:t>
      </w:r>
      <w:proofErr w:type="gramStart"/>
      <w:r w:rsidR="00492AE3">
        <w:t>50.000</w:t>
      </w:r>
      <w:r w:rsidR="008E093C">
        <w:t>,-</w:t>
      </w:r>
      <w:proofErr w:type="gramEnd"/>
      <w:r w:rsidR="00492AE3">
        <w:t xml:space="preserve"> </w:t>
      </w:r>
      <w:r w:rsidR="00DB6D9A">
        <w:t>skal Leverandøren dekke Selskapets kostnader forbundet med revisjone</w:t>
      </w:r>
      <w:r w:rsidR="004F379C">
        <w:t>n</w:t>
      </w:r>
      <w:r w:rsidR="00DB6D9A">
        <w:t xml:space="preserve"> </w:t>
      </w:r>
      <w:r w:rsidR="00563F66">
        <w:t>herunder</w:t>
      </w:r>
      <w:r w:rsidR="004F379C">
        <w:t>,</w:t>
      </w:r>
      <w:r w:rsidR="00DB6D9A">
        <w:t xml:space="preserve"> men ikke begrenset til</w:t>
      </w:r>
      <w:r w:rsidR="004F379C">
        <w:t>,</w:t>
      </w:r>
      <w:r w:rsidR="00DB6D9A">
        <w:t xml:space="preserve"> tredjepartens revisjonsvederlag</w:t>
      </w:r>
      <w:r w:rsidR="003A400F" w:rsidRPr="003A400F">
        <w:t>.</w:t>
      </w:r>
    </w:p>
    <w:p w14:paraId="28ECE359" w14:textId="452771DD" w:rsidR="005E5FB3" w:rsidRDefault="005E5FB3" w:rsidP="005E5FB3">
      <w:pPr>
        <w:pStyle w:val="Overskrift2"/>
      </w:pPr>
      <w:bookmarkStart w:id="506" w:name="_Toc81577659"/>
      <w:bookmarkStart w:id="507" w:name="_Toc81578395"/>
      <w:bookmarkStart w:id="508" w:name="_Toc81579697"/>
      <w:bookmarkStart w:id="509" w:name="_Toc238473445"/>
      <w:bookmarkStart w:id="510" w:name="_Toc414955149"/>
      <w:bookmarkStart w:id="511" w:name="_Toc88154913"/>
      <w:bookmarkEnd w:id="505"/>
      <w:bookmarkEnd w:id="506"/>
      <w:bookmarkEnd w:id="507"/>
      <w:bookmarkEnd w:id="508"/>
      <w:r>
        <w:t>Betalingsbetingelser og fakturering</w:t>
      </w:r>
      <w:bookmarkEnd w:id="509"/>
    </w:p>
    <w:p w14:paraId="02932632" w14:textId="45B1D36E" w:rsidR="00ED2743" w:rsidRDefault="00F97987" w:rsidP="00B47AEF">
      <w:pPr>
        <w:pStyle w:val="Tekstgenerelt"/>
        <w:ind w:left="0"/>
      </w:pPr>
      <w:r>
        <w:t xml:space="preserve">Leverandøren skal utstede faktura for hvert Avrop (ikke samlefaktura) og skal sende fakturaer fortløpende til </w:t>
      </w:r>
      <w:r w:rsidR="00E71DF7">
        <w:t>Kunden</w:t>
      </w:r>
      <w:r>
        <w:t>, med mindre annet avtales. Leverandøren kan utstede faktura når fullstendig leveranse av alle Produkter under et Avrop har blitt foretatt.</w:t>
      </w:r>
    </w:p>
    <w:p w14:paraId="3BA85814" w14:textId="5312EBEB" w:rsidR="00B47AEF" w:rsidRPr="00ED2743" w:rsidRDefault="00375399" w:rsidP="00B47AEF">
      <w:pPr>
        <w:pStyle w:val="Tekstgenerelt"/>
        <w:ind w:left="0"/>
      </w:pPr>
      <w:r>
        <w:t xml:space="preserve">Øvrige betalings- og fakturabetingelser </w:t>
      </w:r>
      <w:r w:rsidR="00B00C04">
        <w:t>følger</w:t>
      </w:r>
      <w:r>
        <w:t xml:space="preserve"> </w:t>
      </w:r>
      <w:r w:rsidRPr="003B25C6">
        <w:t xml:space="preserve">Bilag </w:t>
      </w:r>
      <w:r w:rsidR="00564D38" w:rsidRPr="003B25C6">
        <w:t>3 og 4</w:t>
      </w:r>
      <w:r w:rsidR="00B00C04" w:rsidRPr="003B25C6">
        <w:t>.</w:t>
      </w:r>
      <w:r w:rsidR="00B00C04">
        <w:t xml:space="preserve"> </w:t>
      </w:r>
    </w:p>
    <w:p w14:paraId="4D09B4EF" w14:textId="1D7191A3" w:rsidR="00BD3E92" w:rsidRPr="005C4723" w:rsidRDefault="00BD3E92" w:rsidP="00406D9B">
      <w:pPr>
        <w:pStyle w:val="Overskrift1"/>
        <w:rPr>
          <w:sz w:val="22"/>
          <w:szCs w:val="22"/>
        </w:rPr>
      </w:pPr>
      <w:bookmarkStart w:id="512" w:name="_Toc238473446"/>
      <w:r>
        <w:t xml:space="preserve">administrative </w:t>
      </w:r>
      <w:r w:rsidRPr="006A538B">
        <w:t>BESTEMMELSER</w:t>
      </w:r>
      <w:bookmarkEnd w:id="510"/>
      <w:bookmarkEnd w:id="511"/>
      <w:bookmarkEnd w:id="512"/>
      <w:r w:rsidRPr="005C4723">
        <w:rPr>
          <w:sz w:val="22"/>
          <w:szCs w:val="22"/>
        </w:rPr>
        <w:t xml:space="preserve"> </w:t>
      </w:r>
    </w:p>
    <w:p w14:paraId="086F1D6E" w14:textId="77777777" w:rsidR="00BD3E92" w:rsidRPr="005C4723" w:rsidRDefault="00BD3E92" w:rsidP="00406D9B">
      <w:pPr>
        <w:pStyle w:val="Overskrift2"/>
      </w:pPr>
      <w:bookmarkStart w:id="513" w:name="_Toc414955154"/>
      <w:bookmarkStart w:id="514" w:name="_Toc88154914"/>
      <w:bookmarkStart w:id="515" w:name="_Toc238473447"/>
      <w:bookmarkStart w:id="516" w:name="_Toc414955151"/>
      <w:r w:rsidRPr="005C4723">
        <w:t>Partenes representanter</w:t>
      </w:r>
      <w:bookmarkEnd w:id="513"/>
      <w:bookmarkEnd w:id="514"/>
      <w:bookmarkEnd w:id="515"/>
      <w:r w:rsidRPr="005C4723">
        <w:t xml:space="preserve"> </w:t>
      </w:r>
    </w:p>
    <w:p w14:paraId="5E834F12" w14:textId="6EECF8D7" w:rsidR="000A69DA" w:rsidRDefault="00BD3E92" w:rsidP="00BD3E92">
      <w:r w:rsidRPr="00A532BB">
        <w:t xml:space="preserve">Hver av Partene skal </w:t>
      </w:r>
      <w:r w:rsidR="00BB3598">
        <w:t xml:space="preserve">til enhver tid ha oppnevnt </w:t>
      </w:r>
      <w:r w:rsidR="00D04D8B">
        <w:t xml:space="preserve">minst </w:t>
      </w:r>
      <w:r w:rsidRPr="00A532BB">
        <w:t xml:space="preserve">en </w:t>
      </w:r>
      <w:r>
        <w:t xml:space="preserve">bemyndiget </w:t>
      </w:r>
      <w:r w:rsidRPr="00A532BB">
        <w:t xml:space="preserve">representant som har fullmakt til å opptre på vegne av </w:t>
      </w:r>
      <w:r w:rsidR="00AE7451">
        <w:t>Parten</w:t>
      </w:r>
      <w:r w:rsidR="00AE7451" w:rsidRPr="00A532BB">
        <w:t xml:space="preserve"> </w:t>
      </w:r>
      <w:r w:rsidRPr="00A532BB">
        <w:t xml:space="preserve">i saker som angår </w:t>
      </w:r>
      <w:r>
        <w:t xml:space="preserve">selve </w:t>
      </w:r>
      <w:r w:rsidR="00573835">
        <w:t>Avtale</w:t>
      </w:r>
      <w:r>
        <w:t>n</w:t>
      </w:r>
      <w:r w:rsidRPr="00A532BB">
        <w:t>.</w:t>
      </w:r>
      <w:r w:rsidR="00BB3598">
        <w:t xml:space="preserve"> Ved inngåelsen av </w:t>
      </w:r>
      <w:r w:rsidR="00573835">
        <w:t>Avtale</w:t>
      </w:r>
      <w:r w:rsidR="00BB3598">
        <w:t>n er dette følgende personer:</w:t>
      </w:r>
    </w:p>
    <w:p w14:paraId="7579AD5D" w14:textId="77777777" w:rsidR="00126E3B" w:rsidRDefault="00126E3B" w:rsidP="00EC7378">
      <w:pPr>
        <w:rPr>
          <w:b/>
        </w:rPr>
        <w:sectPr w:rsidR="00126E3B" w:rsidSect="00862DDD">
          <w:footerReference w:type="default" r:id="rId12"/>
          <w:pgSz w:w="11906" w:h="16838" w:code="9"/>
          <w:pgMar w:top="851" w:right="1134" w:bottom="1134" w:left="1418" w:header="851" w:footer="284" w:gutter="0"/>
          <w:paperSrc w:first="7" w:other="7"/>
          <w:cols w:space="708"/>
          <w:docGrid w:linePitch="360"/>
        </w:sectPr>
      </w:pPr>
    </w:p>
    <w:p w14:paraId="1B43F8A1" w14:textId="34F768FA" w:rsidR="00126E3B" w:rsidRPr="00B65C3C" w:rsidRDefault="00126E3B" w:rsidP="001117FC">
      <w:pPr>
        <w:ind w:left="708"/>
        <w:rPr>
          <w:b/>
        </w:rPr>
      </w:pPr>
      <w:r>
        <w:rPr>
          <w:b/>
        </w:rPr>
        <w:t>For Selskapet</w:t>
      </w:r>
      <w:r w:rsidRPr="00B65C3C">
        <w:rPr>
          <w:b/>
        </w:rPr>
        <w:t>:</w:t>
      </w:r>
    </w:p>
    <w:p w14:paraId="19A5FEEC" w14:textId="4964393E" w:rsidR="00126E3B" w:rsidRPr="00B65C3C" w:rsidRDefault="00126E3B" w:rsidP="00CA44BE">
      <w:pPr>
        <w:ind w:left="1418" w:hanging="710"/>
      </w:pPr>
      <w:r>
        <w:t xml:space="preserve">Navn: </w:t>
      </w:r>
      <w:r>
        <w:tab/>
      </w:r>
      <w:r>
        <w:tab/>
      </w:r>
      <w:r w:rsidR="004743F9" w:rsidRPr="00B65C3C">
        <w:t xml:space="preserve">[&lt;x </w:t>
      </w:r>
      <w:r w:rsidR="00171B20">
        <w:rPr>
          <w:highlight w:val="yellow"/>
        </w:rPr>
        <w:t>fylles ut etter tildeling</w:t>
      </w:r>
      <w:r w:rsidR="004743F9" w:rsidRPr="00B65C3C">
        <w:t>]</w:t>
      </w:r>
    </w:p>
    <w:p w14:paraId="2128EA6C" w14:textId="7B6FF54B" w:rsidR="003213A9" w:rsidRDefault="00126E3B" w:rsidP="00126E3B">
      <w:pPr>
        <w:ind w:firstLine="708"/>
        <w:rPr>
          <w:b/>
        </w:rPr>
      </w:pPr>
      <w:r>
        <w:t>Telefon:</w:t>
      </w:r>
      <w:r>
        <w:tab/>
      </w:r>
      <w:r>
        <w:tab/>
      </w:r>
      <w:r w:rsidR="00171B20" w:rsidRPr="00B65C3C">
        <w:t xml:space="preserve">[&lt;x </w:t>
      </w:r>
      <w:r w:rsidR="00171B20">
        <w:rPr>
          <w:highlight w:val="yellow"/>
        </w:rPr>
        <w:t>fylles ut etter tildeling</w:t>
      </w:r>
      <w:r w:rsidR="00171B20" w:rsidRPr="00B65C3C">
        <w:t>]</w:t>
      </w:r>
    </w:p>
    <w:p w14:paraId="3B338117" w14:textId="6897A0F9" w:rsidR="00434144" w:rsidRDefault="00434144" w:rsidP="00434144">
      <w:pPr>
        <w:ind w:firstLine="708"/>
      </w:pPr>
      <w:r>
        <w:t xml:space="preserve">E-post: </w:t>
      </w:r>
      <w:r>
        <w:tab/>
      </w:r>
      <w:r>
        <w:tab/>
      </w:r>
      <w:r w:rsidR="00171B20" w:rsidRPr="00B65C3C">
        <w:t xml:space="preserve">[&lt;x </w:t>
      </w:r>
      <w:r w:rsidR="00171B20">
        <w:rPr>
          <w:highlight w:val="yellow"/>
        </w:rPr>
        <w:t>fylles ut etter tildeling</w:t>
      </w:r>
      <w:r w:rsidR="00171B20" w:rsidRPr="00B65C3C">
        <w:t>]</w:t>
      </w:r>
    </w:p>
    <w:p w14:paraId="57279491" w14:textId="77777777" w:rsidR="00434144" w:rsidRDefault="00434144" w:rsidP="00126E3B">
      <w:pPr>
        <w:ind w:firstLine="708"/>
        <w:rPr>
          <w:b/>
        </w:rPr>
      </w:pPr>
      <w:r>
        <w:rPr>
          <w:b/>
        </w:rPr>
        <w:t>For Leverandøren</w:t>
      </w:r>
      <w:r w:rsidRPr="00B65C3C">
        <w:rPr>
          <w:b/>
        </w:rPr>
        <w:t>:</w:t>
      </w:r>
    </w:p>
    <w:p w14:paraId="3DB41800" w14:textId="60B120A6" w:rsidR="00126E3B" w:rsidRPr="00B65C3C" w:rsidRDefault="00126E3B" w:rsidP="00126E3B">
      <w:pPr>
        <w:ind w:firstLine="708"/>
      </w:pPr>
      <w:r>
        <w:t xml:space="preserve">Navn: </w:t>
      </w:r>
      <w:r>
        <w:tab/>
      </w:r>
      <w:r>
        <w:tab/>
      </w:r>
      <w:r w:rsidR="00171B20" w:rsidRPr="00B65C3C">
        <w:t xml:space="preserve">[&lt;x </w:t>
      </w:r>
      <w:r w:rsidR="00171B20">
        <w:rPr>
          <w:highlight w:val="yellow"/>
        </w:rPr>
        <w:t>fylles ut etter tildeling</w:t>
      </w:r>
      <w:r w:rsidR="00171B20" w:rsidRPr="00B65C3C">
        <w:t>]</w:t>
      </w:r>
    </w:p>
    <w:p w14:paraId="41097A9D" w14:textId="222BE292" w:rsidR="00126E3B" w:rsidRDefault="00126E3B" w:rsidP="00126E3B">
      <w:pPr>
        <w:ind w:firstLine="708"/>
      </w:pPr>
      <w:r>
        <w:t>Telefon:</w:t>
      </w:r>
      <w:r>
        <w:tab/>
      </w:r>
      <w:r>
        <w:tab/>
      </w:r>
      <w:r w:rsidR="00171B20" w:rsidRPr="00B65C3C">
        <w:t xml:space="preserve">[&lt;x </w:t>
      </w:r>
      <w:r w:rsidR="00171B20">
        <w:rPr>
          <w:highlight w:val="yellow"/>
        </w:rPr>
        <w:t>fylles ut etter tildeling</w:t>
      </w:r>
      <w:r w:rsidR="00171B20" w:rsidRPr="00B65C3C">
        <w:t>]</w:t>
      </w:r>
    </w:p>
    <w:p w14:paraId="13AC9238" w14:textId="76FDAF91" w:rsidR="00126E3B" w:rsidRDefault="00126E3B" w:rsidP="00171B20">
      <w:pPr>
        <w:ind w:firstLine="708"/>
        <w:sectPr w:rsidR="00126E3B" w:rsidSect="00DE7EDE">
          <w:type w:val="continuous"/>
          <w:pgSz w:w="11906" w:h="16838" w:code="9"/>
          <w:pgMar w:top="851" w:right="1134" w:bottom="1134" w:left="1418" w:header="851" w:footer="284" w:gutter="0"/>
          <w:paperSrc w:first="7" w:other="7"/>
          <w:cols w:num="2" w:space="708"/>
          <w:docGrid w:linePitch="360"/>
        </w:sectPr>
      </w:pPr>
      <w:r>
        <w:t xml:space="preserve">E-post: </w:t>
      </w:r>
      <w:r>
        <w:tab/>
      </w:r>
      <w:r>
        <w:tab/>
      </w:r>
      <w:r w:rsidR="00171B20" w:rsidRPr="00B65C3C">
        <w:t xml:space="preserve">[&lt;x </w:t>
      </w:r>
      <w:r w:rsidR="00171B20">
        <w:rPr>
          <w:highlight w:val="yellow"/>
        </w:rPr>
        <w:t>fylles ut etter tildeling</w:t>
      </w:r>
      <w:r w:rsidR="00171B20" w:rsidRPr="00B65C3C">
        <w:t>]</w:t>
      </w:r>
    </w:p>
    <w:p w14:paraId="5B9E9B67" w14:textId="77777777" w:rsidR="00DD323E" w:rsidRDefault="00DD323E" w:rsidP="003213A9">
      <w:pPr>
        <w:ind w:firstLine="708"/>
      </w:pPr>
    </w:p>
    <w:p w14:paraId="63D0FF11" w14:textId="692FC1C7" w:rsidR="00661C59" w:rsidRPr="00B65C3C" w:rsidRDefault="00661C59" w:rsidP="00661C59">
      <w:pPr>
        <w:ind w:firstLine="708"/>
        <w:rPr>
          <w:b/>
        </w:rPr>
      </w:pPr>
      <w:r>
        <w:rPr>
          <w:b/>
        </w:rPr>
        <w:t xml:space="preserve">For Selskapet </w:t>
      </w:r>
      <w:r w:rsidR="00F524AA">
        <w:rPr>
          <w:b/>
        </w:rPr>
        <w:t xml:space="preserve">(vedr. </w:t>
      </w:r>
      <w:r w:rsidR="00F524AA" w:rsidRPr="00661C59">
        <w:rPr>
          <w:b/>
        </w:rPr>
        <w:t>prisjusteringer og andre kommersielle forhold</w:t>
      </w:r>
      <w:r w:rsidR="00F524AA">
        <w:rPr>
          <w:b/>
        </w:rPr>
        <w:t>)</w:t>
      </w:r>
      <w:r>
        <w:rPr>
          <w:b/>
        </w:rPr>
        <w:t>:</w:t>
      </w:r>
    </w:p>
    <w:p w14:paraId="63D62C87" w14:textId="7D6A31D8" w:rsidR="00661C59" w:rsidRPr="00B65C3C" w:rsidRDefault="00661C59" w:rsidP="00661C59">
      <w:pPr>
        <w:ind w:firstLine="708"/>
      </w:pPr>
      <w:r>
        <w:t xml:space="preserve">Navn: </w:t>
      </w:r>
      <w:r>
        <w:tab/>
      </w:r>
      <w:r>
        <w:tab/>
      </w:r>
      <w:r w:rsidR="00171B20" w:rsidRPr="00B65C3C">
        <w:t xml:space="preserve">[&lt;x </w:t>
      </w:r>
      <w:r w:rsidR="00171B20">
        <w:rPr>
          <w:highlight w:val="yellow"/>
        </w:rPr>
        <w:t>fylles ut etter tildeling</w:t>
      </w:r>
      <w:r w:rsidR="00171B20" w:rsidRPr="00B65C3C">
        <w:t>]</w:t>
      </w:r>
    </w:p>
    <w:p w14:paraId="2A7732D3" w14:textId="24E3CEA5" w:rsidR="00661C59" w:rsidRDefault="00661C59" w:rsidP="00661C59">
      <w:pPr>
        <w:ind w:firstLine="708"/>
      </w:pPr>
      <w:r>
        <w:t>Telefon:</w:t>
      </w:r>
      <w:r>
        <w:tab/>
      </w:r>
      <w:r>
        <w:tab/>
      </w:r>
      <w:r w:rsidR="00171B20" w:rsidRPr="00B65C3C">
        <w:t xml:space="preserve">[&lt;x </w:t>
      </w:r>
      <w:r w:rsidR="00171B20">
        <w:rPr>
          <w:highlight w:val="yellow"/>
        </w:rPr>
        <w:t>fylles ut etter tildeling</w:t>
      </w:r>
      <w:r w:rsidR="00171B20" w:rsidRPr="00B65C3C">
        <w:t>]</w:t>
      </w:r>
    </w:p>
    <w:p w14:paraId="165E845D" w14:textId="5EBC2732" w:rsidR="00661C59" w:rsidRDefault="00661C59" w:rsidP="00B6295C">
      <w:pPr>
        <w:ind w:firstLine="708"/>
      </w:pPr>
      <w:r>
        <w:t xml:space="preserve">E-post: </w:t>
      </w:r>
      <w:r>
        <w:tab/>
      </w:r>
      <w:r>
        <w:tab/>
      </w:r>
      <w:r w:rsidR="00171B20" w:rsidRPr="00B65C3C">
        <w:t xml:space="preserve">[&lt;x </w:t>
      </w:r>
      <w:r w:rsidR="00171B20">
        <w:rPr>
          <w:highlight w:val="yellow"/>
        </w:rPr>
        <w:t>fylles ut etter tildeling</w:t>
      </w:r>
      <w:r w:rsidR="00171B20" w:rsidRPr="00B65C3C">
        <w:t>]</w:t>
      </w:r>
    </w:p>
    <w:p w14:paraId="24AFF8FF" w14:textId="77777777" w:rsidR="00661C59" w:rsidRDefault="00661C59" w:rsidP="00BD3E92"/>
    <w:p w14:paraId="798E4EF6" w14:textId="36B2F3BE" w:rsidR="00BB3598" w:rsidRDefault="00BB3598" w:rsidP="00BD3E92">
      <w:r>
        <w:t>Ved endring av representant</w:t>
      </w:r>
      <w:r w:rsidR="006F053E">
        <w:t>(er)</w:t>
      </w:r>
      <w:r>
        <w:t xml:space="preserve"> skal dette varsles skriftlig. </w:t>
      </w:r>
    </w:p>
    <w:p w14:paraId="7F5A95F0" w14:textId="7182CE2B" w:rsidR="002162B2" w:rsidRDefault="002162B2" w:rsidP="00406D9B">
      <w:pPr>
        <w:pStyle w:val="Overskrift2"/>
      </w:pPr>
      <w:bookmarkStart w:id="517" w:name="_Toc238473448"/>
      <w:bookmarkStart w:id="518" w:name="_Toc88154915"/>
      <w:r>
        <w:t>Kommunikasjon</w:t>
      </w:r>
      <w:bookmarkEnd w:id="517"/>
    </w:p>
    <w:p w14:paraId="23C57F08" w14:textId="626D6BA7" w:rsidR="0069124B" w:rsidRDefault="0069124B" w:rsidP="0069124B">
      <w:pPr>
        <w:pStyle w:val="Tekstgenerelt"/>
        <w:ind w:left="0"/>
      </w:pPr>
      <w:r>
        <w:t xml:space="preserve">All kommunikasjon </w:t>
      </w:r>
      <w:r w:rsidRPr="003B25C6">
        <w:t xml:space="preserve">i forbindelse med Avtalen skal være sendt per e-post til, eller </w:t>
      </w:r>
      <w:proofErr w:type="gramStart"/>
      <w:r w:rsidRPr="003B25C6">
        <w:t>fremgå</w:t>
      </w:r>
      <w:proofErr w:type="gramEnd"/>
      <w:r w:rsidRPr="003B25C6">
        <w:t xml:space="preserve"> av møtereferat signert av, partenes representanter som angitt i pkt</w:t>
      </w:r>
      <w:r w:rsidR="009D34C2" w:rsidRPr="003B25C6">
        <w:t>. 10.1</w:t>
      </w:r>
      <w:r w:rsidRPr="003B25C6">
        <w:t>.</w:t>
      </w:r>
      <w:r>
        <w:t xml:space="preserve">  </w:t>
      </w:r>
    </w:p>
    <w:p w14:paraId="17E13693" w14:textId="62BE6098" w:rsidR="0069124B" w:rsidRDefault="0069124B" w:rsidP="0069124B">
      <w:pPr>
        <w:pStyle w:val="Tekstgenerelt"/>
        <w:ind w:left="0"/>
      </w:pPr>
      <w:r>
        <w:t xml:space="preserve">All korrespondanse skal være merket med avtalenummer: </w:t>
      </w:r>
      <w:r w:rsidRPr="0069124B">
        <w:t>CTR001684</w:t>
      </w:r>
      <w:r>
        <w:t>.</w:t>
      </w:r>
    </w:p>
    <w:p w14:paraId="36F4A506" w14:textId="682221F5" w:rsidR="002162B2" w:rsidRPr="002162B2" w:rsidRDefault="0069124B" w:rsidP="0069124B">
      <w:pPr>
        <w:pStyle w:val="Tekstgenerelt"/>
        <w:ind w:left="0"/>
      </w:pPr>
      <w:r>
        <w:t>Norsk språk skal benyttes for all korrespondanse og dokumentasjon under denne Avtalen.</w:t>
      </w:r>
    </w:p>
    <w:p w14:paraId="234294C5" w14:textId="3C3A3D98" w:rsidR="00190827" w:rsidRDefault="00190827" w:rsidP="00406D9B">
      <w:pPr>
        <w:pStyle w:val="Overskrift2"/>
      </w:pPr>
      <w:bookmarkStart w:id="519" w:name="_Toc238473449"/>
      <w:r>
        <w:lastRenderedPageBreak/>
        <w:t>Rapportering</w:t>
      </w:r>
      <w:bookmarkEnd w:id="519"/>
    </w:p>
    <w:p w14:paraId="317882D0" w14:textId="47C03343" w:rsidR="00190827" w:rsidRDefault="00190827" w:rsidP="00190827">
      <w:pPr>
        <w:pStyle w:val="Tekstgenerelt"/>
        <w:ind w:left="0"/>
      </w:pPr>
      <w:r>
        <w:t xml:space="preserve">Leverandøren </w:t>
      </w:r>
      <w:r w:rsidR="000C72B6">
        <w:t xml:space="preserve">skal </w:t>
      </w:r>
      <w:r>
        <w:t>på anmodning fra Selskapet</w:t>
      </w:r>
      <w:r w:rsidR="000C72B6" w:rsidRPr="000C72B6">
        <w:t xml:space="preserve"> </w:t>
      </w:r>
      <w:r w:rsidR="000C72B6">
        <w:t>uten ugrunnet opphold</w:t>
      </w:r>
      <w:r>
        <w:t xml:space="preserve">, og i rimelig omfang, vederlagsfritt overføre leveringsstatistikk videre til Selskapet for leveranser gjort under </w:t>
      </w:r>
      <w:r w:rsidR="00364BFD">
        <w:t>A</w:t>
      </w:r>
      <w:r>
        <w:t xml:space="preserve">vtalen.  </w:t>
      </w:r>
    </w:p>
    <w:p w14:paraId="472CC41A" w14:textId="77777777" w:rsidR="00190827" w:rsidRDefault="00190827" w:rsidP="00190827">
      <w:pPr>
        <w:pStyle w:val="Tekstgenerelt"/>
        <w:ind w:left="0"/>
      </w:pPr>
      <w:r>
        <w:t xml:space="preserve">Statistikken skal inneholde: </w:t>
      </w:r>
    </w:p>
    <w:p w14:paraId="24E040BC" w14:textId="77777777" w:rsidR="00190827" w:rsidRDefault="00190827" w:rsidP="00190827">
      <w:pPr>
        <w:pStyle w:val="Tekstgenerelt"/>
        <w:numPr>
          <w:ilvl w:val="0"/>
          <w:numId w:val="43"/>
        </w:numPr>
      </w:pPr>
      <w:r>
        <w:t xml:space="preserve">Omsetning på varelinjenivå med antall, pris per stykk og total omsetning </w:t>
      </w:r>
    </w:p>
    <w:p w14:paraId="2ACBA599" w14:textId="77777777" w:rsidR="00190827" w:rsidRDefault="00190827" w:rsidP="00190827">
      <w:pPr>
        <w:pStyle w:val="Tekstgenerelt"/>
        <w:numPr>
          <w:ilvl w:val="0"/>
          <w:numId w:val="43"/>
        </w:numPr>
      </w:pPr>
      <w:r>
        <w:t xml:space="preserve">Omsetning på varegruppenivå med antall og total omsetning </w:t>
      </w:r>
    </w:p>
    <w:p w14:paraId="1458D16F" w14:textId="4A961232" w:rsidR="00190827" w:rsidRDefault="00190827" w:rsidP="00EB4DF5">
      <w:pPr>
        <w:pStyle w:val="Tekstgenerelt"/>
        <w:numPr>
          <w:ilvl w:val="0"/>
          <w:numId w:val="43"/>
        </w:numPr>
      </w:pPr>
      <w:r>
        <w:t xml:space="preserve">Annen relevant informasjon knyttet til leveransen etter nærmere anvisning fra Selskapet </w:t>
      </w:r>
    </w:p>
    <w:p w14:paraId="0D3C0C87" w14:textId="2E675A7B" w:rsidR="00190827" w:rsidRPr="00190827" w:rsidRDefault="00190827" w:rsidP="00190827">
      <w:pPr>
        <w:pStyle w:val="Tekstgenerelt"/>
        <w:ind w:left="0"/>
      </w:pPr>
      <w:r>
        <w:t>Statistikken skal være utarbeidet i elektronisk form, fortrinnsvis i regneark og Excel-format, alternativt andre løsninger som er konverterbare til nevnte format.</w:t>
      </w:r>
    </w:p>
    <w:p w14:paraId="1407F5FC" w14:textId="76AE9978" w:rsidR="00BD3E92" w:rsidRPr="005C4723" w:rsidRDefault="00BD3E92" w:rsidP="00406D9B">
      <w:pPr>
        <w:pStyle w:val="Overskrift2"/>
      </w:pPr>
      <w:bookmarkStart w:id="520" w:name="_Toc238473450"/>
      <w:r w:rsidRPr="005C4723">
        <w:t>Møter</w:t>
      </w:r>
      <w:bookmarkEnd w:id="516"/>
      <w:bookmarkEnd w:id="518"/>
      <w:bookmarkEnd w:id="520"/>
      <w:r w:rsidRPr="005C4723">
        <w:t xml:space="preserve"> </w:t>
      </w:r>
    </w:p>
    <w:p w14:paraId="107477E0" w14:textId="19A09F7F" w:rsidR="00BD3E92" w:rsidRPr="005C4723" w:rsidRDefault="00BD3E92" w:rsidP="00BD3E92">
      <w:r w:rsidRPr="005C4723">
        <w:t xml:space="preserve">Det skal </w:t>
      </w:r>
      <w:r w:rsidRPr="00492AE3">
        <w:t xml:space="preserve">med hensiktsmessig frekvens holdes møter for å gjennomgå hvordan </w:t>
      </w:r>
      <w:r w:rsidR="00573835">
        <w:t>Avtale</w:t>
      </w:r>
      <w:r w:rsidRPr="00492AE3">
        <w:t>n fungerer. Selskapet er ansvarlig for innkallelse til slike møter</w:t>
      </w:r>
      <w:r>
        <w:t xml:space="preserve">. </w:t>
      </w:r>
    </w:p>
    <w:p w14:paraId="5F27901C" w14:textId="21DA5C8B" w:rsidR="00BD3E92" w:rsidRDefault="00BD3E92" w:rsidP="00BD3E92">
      <w:r w:rsidRPr="005C4723">
        <w:t xml:space="preserve">Når en av Partene finner det nødvendig, kan Parten med minst syv (7) Virkedagers varsel innkalle til møte med den annen Part for å drøfte </w:t>
      </w:r>
      <w:r w:rsidR="00573835">
        <w:t>Avtale</w:t>
      </w:r>
      <w:r>
        <w:t>n</w:t>
      </w:r>
      <w:r w:rsidRPr="005C4723">
        <w:t xml:space="preserve"> og måten </w:t>
      </w:r>
      <w:r w:rsidR="00573835">
        <w:t>Avtale</w:t>
      </w:r>
      <w:r>
        <w:t>n</w:t>
      </w:r>
      <w:r w:rsidRPr="005C4723">
        <w:t xml:space="preserve"> blir gjennomført på.</w:t>
      </w:r>
      <w:r w:rsidRPr="003A400F">
        <w:t xml:space="preserve"> </w:t>
      </w:r>
      <w:r>
        <w:t xml:space="preserve">Partene har plikt til å stille opp i møter dersom den annen </w:t>
      </w:r>
      <w:r w:rsidR="00AE7451">
        <w:t>P</w:t>
      </w:r>
      <w:r>
        <w:t>art ber om dette.</w:t>
      </w:r>
    </w:p>
    <w:p w14:paraId="0BD063CF" w14:textId="4A537357" w:rsidR="00BD3E92" w:rsidRDefault="00BD3E92" w:rsidP="00BD3E92">
      <w:r>
        <w:t>M</w:t>
      </w:r>
      <w:r w:rsidRPr="005C4723">
        <w:t xml:space="preserve">øtene skal holdes i </w:t>
      </w:r>
      <w:r>
        <w:t>Selskapet</w:t>
      </w:r>
      <w:r w:rsidRPr="005C4723">
        <w:t>s lokaler</w:t>
      </w:r>
      <w:r w:rsidR="00AE7451">
        <w:t>,</w:t>
      </w:r>
      <w:r>
        <w:t xml:space="preserve"> eller per Teams eller en annen videokonferanseløsning</w:t>
      </w:r>
      <w:r w:rsidR="00AE7451">
        <w:t xml:space="preserve"> dersom en av Partene ber om det</w:t>
      </w:r>
      <w:r>
        <w:t>.</w:t>
      </w:r>
    </w:p>
    <w:p w14:paraId="5491A350" w14:textId="42137D6A" w:rsidR="00BD3E92" w:rsidRPr="00D64AC0" w:rsidRDefault="002E2478" w:rsidP="00406D9B">
      <w:pPr>
        <w:pStyle w:val="Overskrift2"/>
      </w:pPr>
      <w:bookmarkStart w:id="521" w:name="_Toc88154916"/>
      <w:bookmarkStart w:id="522" w:name="_Toc238473451"/>
      <w:r>
        <w:t>S</w:t>
      </w:r>
      <w:r w:rsidR="00BD3E92" w:rsidRPr="00D64AC0">
        <w:t>tandardformater</w:t>
      </w:r>
      <w:bookmarkEnd w:id="521"/>
      <w:bookmarkEnd w:id="522"/>
    </w:p>
    <w:p w14:paraId="2A9AF4C0" w14:textId="468421D8" w:rsidR="00BD3E92" w:rsidRDefault="00BD3E92" w:rsidP="003A5680">
      <w:pPr>
        <w:jc w:val="left"/>
      </w:pPr>
      <w:bookmarkStart w:id="523" w:name="_Toc81426739"/>
      <w:bookmarkStart w:id="524" w:name="_Toc81426940"/>
      <w:bookmarkEnd w:id="523"/>
      <w:bookmarkEnd w:id="524"/>
      <w:r w:rsidRPr="003B25C6">
        <w:t xml:space="preserve">Leverandøren plikter å benytte de formater som er nevnt i dette </w:t>
      </w:r>
      <w:r w:rsidR="00674608" w:rsidRPr="003B25C6">
        <w:t>pkt.</w:t>
      </w:r>
      <w:r w:rsidRPr="003B25C6">
        <w:t xml:space="preserve"> og i de </w:t>
      </w:r>
      <w:r w:rsidR="005A4AF5" w:rsidRPr="003B25C6">
        <w:t>A</w:t>
      </w:r>
      <w:r w:rsidRPr="003B25C6">
        <w:t xml:space="preserve">lminnelige </w:t>
      </w:r>
      <w:r w:rsidR="00595BFB" w:rsidRPr="003B25C6">
        <w:t>vilkår for kjøp av varer</w:t>
      </w:r>
      <w:r w:rsidRPr="003B25C6">
        <w:t xml:space="preserve"> </w:t>
      </w:r>
      <w:r w:rsidR="00071D2A" w:rsidRPr="003B25C6">
        <w:t xml:space="preserve">(Bilag 4) </w:t>
      </w:r>
      <w:r w:rsidRPr="003B25C6">
        <w:t>slik at</w:t>
      </w:r>
      <w:r>
        <w:t xml:space="preserve"> file</w:t>
      </w:r>
      <w:r w:rsidR="00D410CC">
        <w:t>r</w:t>
      </w:r>
      <w:r>
        <w:t xml:space="preserve"> enkelt kan lastes opp i Selskapets IT-systemer uten bruk av særskilt programvare eller lignende. </w:t>
      </w:r>
    </w:p>
    <w:p w14:paraId="15AC2087" w14:textId="77777777" w:rsidR="00BD3E92" w:rsidRDefault="00BD3E92" w:rsidP="00226F6B">
      <w:r>
        <w:t>Det skal benyttes følgende formater med mindre Partene har inngått særskilt avtale om noe annet:</w:t>
      </w:r>
    </w:p>
    <w:p w14:paraId="0768860E" w14:textId="785144D9" w:rsidR="00BD3E92" w:rsidRDefault="00BD3E92" w:rsidP="00226F6B">
      <w:pPr>
        <w:pStyle w:val="Tekstgenerelt"/>
        <w:numPr>
          <w:ilvl w:val="0"/>
          <w:numId w:val="30"/>
        </w:numPr>
        <w:ind w:left="1418" w:hanging="709"/>
        <w:jc w:val="left"/>
      </w:pPr>
      <w:r>
        <w:t>Avrop:</w:t>
      </w:r>
      <w:r w:rsidDel="00412259">
        <w:t xml:space="preserve"> </w:t>
      </w:r>
      <w:r>
        <w:t xml:space="preserve">Elektronisk </w:t>
      </w:r>
      <w:proofErr w:type="spellStart"/>
      <w:r>
        <w:t>Handelsformat</w:t>
      </w:r>
      <w:proofErr w:type="spellEnd"/>
      <w:r>
        <w:t xml:space="preserve"> (EHF) </w:t>
      </w:r>
      <w:r w:rsidR="00412259">
        <w:t xml:space="preserve">skal </w:t>
      </w:r>
      <w:r>
        <w:t>benyttes.</w:t>
      </w:r>
    </w:p>
    <w:p w14:paraId="4FEB849A" w14:textId="60CB2DCB" w:rsidR="00BD3E92" w:rsidRDefault="00BD3E92" w:rsidP="00226F6B">
      <w:pPr>
        <w:pStyle w:val="Tekstgenerelt"/>
        <w:numPr>
          <w:ilvl w:val="0"/>
          <w:numId w:val="30"/>
        </w:numPr>
        <w:ind w:left="1418" w:hanging="709"/>
        <w:jc w:val="left"/>
      </w:pPr>
      <w:r>
        <w:t xml:space="preserve">Faktura: </w:t>
      </w:r>
      <w:proofErr w:type="spellStart"/>
      <w:r w:rsidR="00081491">
        <w:t>Lyse-gruppen</w:t>
      </w:r>
      <w:proofErr w:type="spellEnd"/>
      <w:r>
        <w:t xml:space="preserve">, og/eller eksisterende eller fremtidige partnere av </w:t>
      </w:r>
      <w:proofErr w:type="spellStart"/>
      <w:r w:rsidR="002440D7">
        <w:t>Altibox</w:t>
      </w:r>
      <w:proofErr w:type="spellEnd"/>
      <w:r w:rsidR="0057193E">
        <w:t xml:space="preserve"> AS</w:t>
      </w:r>
      <w:r>
        <w:t>, godtar kun elektroniske fakturaer (e-faktura) og kreditnota i EHF fra Leverandører.</w:t>
      </w:r>
    </w:p>
    <w:p w14:paraId="194AE6A8" w14:textId="77777777" w:rsidR="00BD3E92" w:rsidRDefault="00BD3E92" w:rsidP="00226F6B">
      <w:pPr>
        <w:pStyle w:val="Tekstgenerelt"/>
        <w:numPr>
          <w:ilvl w:val="0"/>
          <w:numId w:val="30"/>
        </w:numPr>
        <w:ind w:left="1418" w:hanging="709"/>
        <w:jc w:val="left"/>
      </w:pPr>
      <w:r>
        <w:t>Punch-</w:t>
      </w:r>
      <w:proofErr w:type="spellStart"/>
      <w:r>
        <w:t>out</w:t>
      </w:r>
      <w:proofErr w:type="spellEnd"/>
      <w:r>
        <w:t xml:space="preserve">: Microsoft Dynamics 365 (basert på </w:t>
      </w:r>
      <w:proofErr w:type="spellStart"/>
      <w:r>
        <w:t>cXML</w:t>
      </w:r>
      <w:proofErr w:type="spellEnd"/>
      <w:r>
        <w:t>- og/eller OCI-protokollen) skal benyttes.</w:t>
      </w:r>
    </w:p>
    <w:p w14:paraId="697F8548" w14:textId="5F38E1AF" w:rsidR="00BD3E92" w:rsidRDefault="00BD3E92" w:rsidP="00226F6B">
      <w:pPr>
        <w:pStyle w:val="Tekstgenerelt"/>
        <w:numPr>
          <w:ilvl w:val="0"/>
          <w:numId w:val="30"/>
        </w:numPr>
        <w:ind w:left="1418" w:hanging="709"/>
        <w:jc w:val="left"/>
      </w:pPr>
      <w:r>
        <w:t>EHF-Katalog: Leverandør</w:t>
      </w:r>
      <w:r w:rsidR="00730AAB">
        <w:t>en</w:t>
      </w:r>
      <w:r>
        <w:t xml:space="preserve"> skal gi informasjon om </w:t>
      </w:r>
      <w:r w:rsidR="00730AAB">
        <w:t xml:space="preserve">Produkter </w:t>
      </w:r>
      <w:r>
        <w:t xml:space="preserve">og/eller tjenester </w:t>
      </w:r>
      <w:r w:rsidR="00F354D5">
        <w:t xml:space="preserve">ved bruk av </w:t>
      </w:r>
      <w:r>
        <w:t xml:space="preserve">EHF-formatet. </w:t>
      </w:r>
    </w:p>
    <w:p w14:paraId="5C291B95" w14:textId="77777777" w:rsidR="00BD3E92" w:rsidRPr="005C4723" w:rsidRDefault="00BD3E92" w:rsidP="00406D9B">
      <w:pPr>
        <w:pStyle w:val="Overskrift2"/>
        <w:rPr>
          <w:sz w:val="22"/>
        </w:rPr>
      </w:pPr>
      <w:bookmarkStart w:id="525" w:name="_Toc403995726"/>
      <w:bookmarkStart w:id="526" w:name="_Toc414955129"/>
      <w:bookmarkStart w:id="527" w:name="_Toc88154917"/>
      <w:bookmarkStart w:id="528" w:name="_Toc238473452"/>
      <w:r w:rsidRPr="006A538B">
        <w:t>Risiko og ansvar for kommunikasjon og dokumentasjon</w:t>
      </w:r>
      <w:bookmarkEnd w:id="525"/>
      <w:bookmarkEnd w:id="526"/>
      <w:bookmarkEnd w:id="527"/>
      <w:bookmarkEnd w:id="528"/>
    </w:p>
    <w:p w14:paraId="301409B5" w14:textId="77777777" w:rsidR="00BD3E92" w:rsidRPr="0081541F" w:rsidRDefault="00BD3E92" w:rsidP="00BD3E92">
      <w:r w:rsidRPr="0081541F">
        <w:t>Leverandøren skal sørge for forsvarlig kommunikasjon, oppbevaring og sikkerhetskopiering av dokumenter og annet materiale av betydning under det enkelte Avrop uansett form, herunder e-post og annet elektronisk lagret materiale.</w:t>
      </w:r>
    </w:p>
    <w:p w14:paraId="0BC531C9" w14:textId="27E2E68A" w:rsidR="00BD3E92" w:rsidRDefault="00BD3E92" w:rsidP="00BD3E92">
      <w:r w:rsidRPr="0081541F">
        <w:t>Leverandøren har risikoen og ansvaret for alt materiale som skades eller ødelegges mens det befinner seg under Leverandøren kontroll</w:t>
      </w:r>
      <w:r w:rsidR="007F4449">
        <w:t>, uansett form</w:t>
      </w:r>
      <w:r w:rsidRPr="0081541F">
        <w:t>.</w:t>
      </w:r>
    </w:p>
    <w:p w14:paraId="3629928B" w14:textId="77777777" w:rsidR="00BD3E92" w:rsidRPr="005C4723" w:rsidRDefault="00BD3E92" w:rsidP="00406D9B">
      <w:pPr>
        <w:pStyle w:val="Overskrift2"/>
        <w:rPr>
          <w:sz w:val="22"/>
        </w:rPr>
      </w:pPr>
      <w:bookmarkStart w:id="529" w:name="_Toc403995729"/>
      <w:bookmarkStart w:id="530" w:name="_Toc414955130"/>
      <w:bookmarkStart w:id="531" w:name="_Toc88154918"/>
      <w:bookmarkStart w:id="532" w:name="_Toc238473453"/>
      <w:r w:rsidRPr="006A538B">
        <w:t>Reklame og offentliggjørelse</w:t>
      </w:r>
      <w:bookmarkEnd w:id="529"/>
      <w:bookmarkEnd w:id="530"/>
      <w:bookmarkEnd w:id="531"/>
      <w:bookmarkEnd w:id="532"/>
    </w:p>
    <w:p w14:paraId="4BC85456" w14:textId="35C71CA0" w:rsidR="00BD3E92" w:rsidRDefault="00BD3E92" w:rsidP="00BD3E92">
      <w:r w:rsidRPr="00A532BB">
        <w:t xml:space="preserve">Leverandøren skal innhente skriftlig forhåndsgodkjennelse fra </w:t>
      </w:r>
      <w:r>
        <w:t>Selskapet</w:t>
      </w:r>
      <w:r w:rsidRPr="00A532BB">
        <w:t xml:space="preserve"> dersom Leverandøren for reklameformål eller på annen måte ønsker å gi offentligheten informasjon om </w:t>
      </w:r>
      <w:r w:rsidR="00573835">
        <w:t>Avtale</w:t>
      </w:r>
      <w:r>
        <w:t>n</w:t>
      </w:r>
      <w:r w:rsidRPr="00A532BB">
        <w:t xml:space="preserve">, bruke </w:t>
      </w:r>
      <w:r>
        <w:t>Selskapet</w:t>
      </w:r>
      <w:r w:rsidRPr="00306753">
        <w:t xml:space="preserve"> </w:t>
      </w:r>
      <w:r>
        <w:t>eller Selskapet</w:t>
      </w:r>
      <w:r w:rsidRPr="00A532BB">
        <w:t xml:space="preserve">s varemerker og/eller bruke </w:t>
      </w:r>
      <w:r>
        <w:t>Selskapet</w:t>
      </w:r>
      <w:r w:rsidRPr="00A532BB">
        <w:t xml:space="preserve"> og/eller selskaper i </w:t>
      </w:r>
      <w:proofErr w:type="spellStart"/>
      <w:r w:rsidR="00081491">
        <w:t>Lyse-gruppen</w:t>
      </w:r>
      <w:proofErr w:type="spellEnd"/>
      <w:r w:rsidRPr="00A532BB">
        <w:t xml:space="preserve"> </w:t>
      </w:r>
      <w:r w:rsidR="006620AF">
        <w:t xml:space="preserve">og </w:t>
      </w:r>
      <w:proofErr w:type="spellStart"/>
      <w:r w:rsidR="006620AF">
        <w:t>Altibox</w:t>
      </w:r>
      <w:proofErr w:type="spellEnd"/>
      <w:r w:rsidR="006620AF">
        <w:t xml:space="preserve">-partnerskapet </w:t>
      </w:r>
      <w:r w:rsidRPr="00A532BB">
        <w:t>som referanse.</w:t>
      </w:r>
    </w:p>
    <w:p w14:paraId="35482EEA" w14:textId="77777777" w:rsidR="00BD3E92" w:rsidRPr="005C4723" w:rsidRDefault="00BD3E92" w:rsidP="00406D9B">
      <w:pPr>
        <w:pStyle w:val="Overskrift1"/>
      </w:pPr>
      <w:bookmarkStart w:id="533" w:name="_Toc88154920"/>
      <w:bookmarkStart w:id="534" w:name="_Toc238473454"/>
      <w:r w:rsidRPr="005C4723">
        <w:lastRenderedPageBreak/>
        <w:t>Innsyns- og inspeksjonsrett</w:t>
      </w:r>
      <w:bookmarkEnd w:id="533"/>
      <w:bookmarkEnd w:id="534"/>
      <w:r w:rsidRPr="005C4723">
        <w:t xml:space="preserve"> </w:t>
      </w:r>
    </w:p>
    <w:p w14:paraId="2D3CA1E6" w14:textId="77777777" w:rsidR="00BD3E92" w:rsidRPr="005C4723" w:rsidRDefault="00BD3E92" w:rsidP="00BD3E92">
      <w:r w:rsidRPr="005C4723">
        <w:t xml:space="preserve">Leverandøren skal gi </w:t>
      </w:r>
      <w:r>
        <w:t>Selskapet</w:t>
      </w:r>
      <w:r w:rsidRPr="005C4723">
        <w:t xml:space="preserve">s interne </w:t>
      </w:r>
      <w:r>
        <w:t>og/</w:t>
      </w:r>
      <w:r w:rsidRPr="005C4723">
        <w:t>eller eksterne revisorer</w:t>
      </w:r>
      <w:r>
        <w:t xml:space="preserve"> og/eller andre tredjeparter</w:t>
      </w:r>
      <w:r w:rsidRPr="005C4723">
        <w:t xml:space="preserve"> informasjon og tilgang for å gjennomføre inspeksjoner av Leverandørens og eventuelle underleverandørers produksjonsprosesser og systemer for kvalitetssikring og internkontroll. </w:t>
      </w:r>
    </w:p>
    <w:p w14:paraId="0A1BB4B2" w14:textId="697668BF" w:rsidR="00BD3E92" w:rsidRPr="005C4723" w:rsidRDefault="00BD3E92" w:rsidP="00BD3E92">
      <w:r w:rsidRPr="005C4723">
        <w:t xml:space="preserve">Slik revisjon skal i den grad det er rimelig varsles skriftlig på forhånd. </w:t>
      </w:r>
      <w:r>
        <w:t xml:space="preserve">Tredjeparten skal kunne rapportere eventuelle avvik fra det avtalte til Selskapet, med kopi til Leverandøren. Tredjeparten skal, </w:t>
      </w:r>
      <w:r w:rsidR="00D878DD">
        <w:t>ders</w:t>
      </w:r>
      <w:r>
        <w:t xml:space="preserve">om Leverandøren krever det, undertegne </w:t>
      </w:r>
      <w:r w:rsidR="00D878DD">
        <w:t xml:space="preserve">sedvanlig </w:t>
      </w:r>
      <w:r>
        <w:t>konfidensialitetserklæring.</w:t>
      </w:r>
    </w:p>
    <w:p w14:paraId="63EFD6B8" w14:textId="77777777" w:rsidR="00BD3E92" w:rsidRDefault="00BD3E92" w:rsidP="00BD3E92">
      <w:r w:rsidRPr="005C4723">
        <w:t xml:space="preserve">Hver av Partene bærer sine egne kostnader ved gjennomføringen av slik revisjon. </w:t>
      </w:r>
    </w:p>
    <w:p w14:paraId="7D993327" w14:textId="3AF3B6D5" w:rsidR="00BD3E92" w:rsidRDefault="00BD3E92" w:rsidP="004B33A0">
      <w:r>
        <w:t>Dersom revisjon avdekker avvik</w:t>
      </w:r>
      <w:r w:rsidR="007C1FC5">
        <w:t>,</w:t>
      </w:r>
      <w:r>
        <w:t xml:space="preserve"> plikter Leverandør uten ugrunnet opphold å </w:t>
      </w:r>
      <w:r w:rsidR="00DE31B9">
        <w:t>rette</w:t>
      </w:r>
      <w:r>
        <w:t xml:space="preserve"> </w:t>
      </w:r>
      <w:r w:rsidR="00F656BF">
        <w:t xml:space="preserve">slike </w:t>
      </w:r>
      <w:r w:rsidR="00DE31B9">
        <w:t>avvik</w:t>
      </w:r>
      <w:r>
        <w:t xml:space="preserve">. Selskapet kan fastsette en rimelig frist for </w:t>
      </w:r>
      <w:r w:rsidR="00D878DD">
        <w:t xml:space="preserve">å </w:t>
      </w:r>
      <w:r w:rsidR="00DE31B9">
        <w:t>rette</w:t>
      </w:r>
      <w:r w:rsidR="00F656BF">
        <w:t xml:space="preserve"> </w:t>
      </w:r>
      <w:r w:rsidR="00DE31B9">
        <w:t>avvik</w:t>
      </w:r>
      <w:r>
        <w:t xml:space="preserve">. Unnlatelse av å </w:t>
      </w:r>
      <w:r w:rsidR="00F656BF">
        <w:t>rette slike avvik innen den fastsatte fristen</w:t>
      </w:r>
      <w:r>
        <w:t xml:space="preserve"> utgjør vesentlig mislighold.</w:t>
      </w:r>
    </w:p>
    <w:p w14:paraId="435B07AA" w14:textId="77777777" w:rsidR="00425AB7" w:rsidRPr="005C4723" w:rsidRDefault="00425AB7" w:rsidP="00406D9B">
      <w:pPr>
        <w:pStyle w:val="Overskrift1"/>
        <w:rPr>
          <w:sz w:val="22"/>
          <w:szCs w:val="22"/>
        </w:rPr>
      </w:pPr>
      <w:bookmarkStart w:id="535" w:name="_Toc414955131"/>
      <w:bookmarkStart w:id="536" w:name="_Toc88154921"/>
      <w:bookmarkStart w:id="537" w:name="_Toc238473455"/>
      <w:r w:rsidRPr="006A538B">
        <w:t>MISLIGHOLD og sanksjoner</w:t>
      </w:r>
      <w:bookmarkEnd w:id="535"/>
      <w:bookmarkEnd w:id="536"/>
      <w:bookmarkEnd w:id="537"/>
      <w:r w:rsidRPr="005C4723">
        <w:rPr>
          <w:sz w:val="22"/>
          <w:szCs w:val="22"/>
        </w:rPr>
        <w:t xml:space="preserve"> </w:t>
      </w:r>
    </w:p>
    <w:p w14:paraId="1641D981" w14:textId="77777777" w:rsidR="00425AB7" w:rsidRPr="005C4723" w:rsidRDefault="00425AB7" w:rsidP="00406D9B">
      <w:pPr>
        <w:pStyle w:val="Overskrift2"/>
      </w:pPr>
      <w:bookmarkStart w:id="538" w:name="_Toc414955132"/>
      <w:bookmarkStart w:id="539" w:name="_Toc88154922"/>
      <w:bookmarkStart w:id="540" w:name="_Toc238473456"/>
      <w:r w:rsidRPr="005C4723">
        <w:t>Reklamasjon</w:t>
      </w:r>
      <w:bookmarkEnd w:id="538"/>
      <w:bookmarkEnd w:id="539"/>
      <w:bookmarkEnd w:id="540"/>
    </w:p>
    <w:p w14:paraId="7741EE0C" w14:textId="7A99E0DC" w:rsidR="00425AB7" w:rsidRPr="005C4723" w:rsidRDefault="00425AB7" w:rsidP="00290C03">
      <w:r w:rsidRPr="005C4723">
        <w:t>De</w:t>
      </w:r>
      <w:r w:rsidR="00E054BB">
        <w:t xml:space="preserve">rsom </w:t>
      </w:r>
      <w:r w:rsidR="004B33A0">
        <w:t>en Part</w:t>
      </w:r>
      <w:r w:rsidR="00E054BB">
        <w:t xml:space="preserve"> </w:t>
      </w:r>
      <w:r w:rsidRPr="005C4723">
        <w:t xml:space="preserve">vil </w:t>
      </w:r>
      <w:proofErr w:type="gramStart"/>
      <w:r w:rsidRPr="005C4723">
        <w:t>påberope seg</w:t>
      </w:r>
      <w:proofErr w:type="gramEnd"/>
      <w:r w:rsidRPr="005C4723">
        <w:t xml:space="preserve"> at </w:t>
      </w:r>
      <w:r w:rsidR="00573835">
        <w:t>Avtale</w:t>
      </w:r>
      <w:r w:rsidR="008703F0">
        <w:t>n</w:t>
      </w:r>
      <w:r w:rsidRPr="005C4723">
        <w:t xml:space="preserve"> er misligholdt, må </w:t>
      </w:r>
      <w:r w:rsidR="004B33A0">
        <w:t>Parten</w:t>
      </w:r>
      <w:r w:rsidR="00E054BB">
        <w:t xml:space="preserve"> </w:t>
      </w:r>
      <w:r w:rsidRPr="005C4723">
        <w:t xml:space="preserve">reklamere skriftlig </w:t>
      </w:r>
      <w:r w:rsidR="007E22FA">
        <w:t xml:space="preserve">innen rimelig tid </w:t>
      </w:r>
      <w:r w:rsidRPr="005C4723">
        <w:t xml:space="preserve">etter at </w:t>
      </w:r>
      <w:r w:rsidR="004B33A0">
        <w:t xml:space="preserve">Parten </w:t>
      </w:r>
      <w:r w:rsidRPr="005C4723">
        <w:t>fikk</w:t>
      </w:r>
      <w:r w:rsidR="00D878DD">
        <w:t xml:space="preserve"> </w:t>
      </w:r>
      <w:r w:rsidRPr="005C4723">
        <w:t>kjennskap til misligholdet</w:t>
      </w:r>
      <w:r w:rsidR="00886736">
        <w:t>.</w:t>
      </w:r>
    </w:p>
    <w:p w14:paraId="2E260D98" w14:textId="659BCD11" w:rsidR="00865B6D" w:rsidRDefault="00865B6D" w:rsidP="00406D9B">
      <w:pPr>
        <w:pStyle w:val="Overskrift2"/>
      </w:pPr>
      <w:bookmarkStart w:id="541" w:name="_Toc81577666"/>
      <w:bookmarkStart w:id="542" w:name="_Toc81578402"/>
      <w:bookmarkStart w:id="543" w:name="_Toc81579704"/>
      <w:bookmarkStart w:id="544" w:name="_Toc81577667"/>
      <w:bookmarkStart w:id="545" w:name="_Toc81578403"/>
      <w:bookmarkStart w:id="546" w:name="_Toc81579705"/>
      <w:bookmarkStart w:id="547" w:name="_Toc81577668"/>
      <w:bookmarkStart w:id="548" w:name="_Toc81578404"/>
      <w:bookmarkStart w:id="549" w:name="_Toc81579706"/>
      <w:bookmarkStart w:id="550" w:name="_Toc81577669"/>
      <w:bookmarkStart w:id="551" w:name="_Toc81578405"/>
      <w:bookmarkStart w:id="552" w:name="_Toc81579707"/>
      <w:bookmarkStart w:id="553" w:name="_Toc81577670"/>
      <w:bookmarkStart w:id="554" w:name="_Toc81578406"/>
      <w:bookmarkStart w:id="555" w:name="_Toc81579708"/>
      <w:bookmarkStart w:id="556" w:name="_Toc81577671"/>
      <w:bookmarkStart w:id="557" w:name="_Toc81578407"/>
      <w:bookmarkStart w:id="558" w:name="_Toc81579709"/>
      <w:bookmarkStart w:id="559" w:name="_Toc238473457"/>
      <w:bookmarkStart w:id="560" w:name="_Toc88154923"/>
      <w:bookmarkStart w:id="561" w:name="_Hlk81841173"/>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t>Feil og Mangler</w:t>
      </w:r>
      <w:bookmarkEnd w:id="559"/>
    </w:p>
    <w:p w14:paraId="7AB85FA3" w14:textId="3F5E7ACA" w:rsidR="00865B6D" w:rsidRPr="00865B6D" w:rsidRDefault="00F32744" w:rsidP="00865B6D">
      <w:pPr>
        <w:pStyle w:val="Tekstgenerelt"/>
        <w:ind w:left="0"/>
      </w:pPr>
      <w:r>
        <w:t xml:space="preserve">Vilkår for </w:t>
      </w:r>
      <w:r w:rsidR="0003097C" w:rsidRPr="003B25C6">
        <w:t xml:space="preserve">garantibrudd </w:t>
      </w:r>
      <w:r w:rsidRPr="003B25C6">
        <w:t xml:space="preserve">beskrives i Bilag 1. </w:t>
      </w:r>
      <w:r w:rsidR="00045E14" w:rsidRPr="003B25C6">
        <w:t>Forsinkelse</w:t>
      </w:r>
      <w:r w:rsidR="00045E14">
        <w:t xml:space="preserve"> ved oppfyllelse av </w:t>
      </w:r>
      <w:r w:rsidR="006D2900">
        <w:t xml:space="preserve">Kundens </w:t>
      </w:r>
      <w:r w:rsidR="00045E14">
        <w:t>rettigheter iht. garanti</w:t>
      </w:r>
      <w:r w:rsidR="006D2900">
        <w:t xml:space="preserve"> beskrives i bestemmelsene herunder. </w:t>
      </w:r>
      <w:r w:rsidR="00C43BEA">
        <w:t xml:space="preserve">For feil og mangler som ikke er dekket av garanti, f.eks. Skaffevarer som det ikke er tilbudt garanti på, gjelder norsk retts alminnelige regler. </w:t>
      </w:r>
    </w:p>
    <w:p w14:paraId="2ACE1C79" w14:textId="36427242" w:rsidR="00B063F5" w:rsidRDefault="00B063F5" w:rsidP="00406D9B">
      <w:pPr>
        <w:pStyle w:val="Overskrift2"/>
      </w:pPr>
      <w:bookmarkStart w:id="562" w:name="_Toc238473458"/>
      <w:r>
        <w:t>Melding om forsinkelse</w:t>
      </w:r>
      <w:bookmarkEnd w:id="562"/>
    </w:p>
    <w:p w14:paraId="03DE6FBD" w14:textId="38D7D8BC" w:rsidR="00FC5E8B" w:rsidRDefault="0068705D" w:rsidP="00FC5E8B">
      <w:pPr>
        <w:pStyle w:val="Tekstgenerelt"/>
        <w:ind w:left="0"/>
      </w:pPr>
      <w:r w:rsidRPr="00DE41C0">
        <w:t xml:space="preserve">Dersom Leverandøren </w:t>
      </w:r>
      <w:r w:rsidR="0044357A" w:rsidRPr="00DE41C0">
        <w:t>under et Avrop eller ifm. garan</w:t>
      </w:r>
      <w:r w:rsidR="006D2900" w:rsidRPr="00DE41C0">
        <w:t>tibrudd</w:t>
      </w:r>
      <w:r w:rsidR="0044357A" w:rsidRPr="00DE41C0">
        <w:t xml:space="preserve"> </w:t>
      </w:r>
      <w:r w:rsidRPr="00DE41C0">
        <w:t>er forhindret fra å levere rettidig</w:t>
      </w:r>
      <w:r w:rsidR="00FB5A4F" w:rsidRPr="00DE41C0">
        <w:t xml:space="preserve"> iht. leveringsfrister i Bilag 1</w:t>
      </w:r>
      <w:r w:rsidRPr="00DE41C0">
        <w:t>, skal</w:t>
      </w:r>
      <w:r w:rsidR="009C5AC1" w:rsidRPr="00DE41C0">
        <w:t xml:space="preserve"> </w:t>
      </w:r>
      <w:r w:rsidRPr="00DE41C0">
        <w:t>Leverandøren</w:t>
      </w:r>
      <w:r>
        <w:t xml:space="preserve"> uten ugrunnet opphold, og senest innen tre (3) Virkedager fra mottak av </w:t>
      </w:r>
      <w:r w:rsidR="003D6D49">
        <w:t xml:space="preserve">Avrop </w:t>
      </w:r>
      <w:r w:rsidR="000F4415">
        <w:t xml:space="preserve">eller dokumentert </w:t>
      </w:r>
      <w:r w:rsidR="00D355F4">
        <w:t>garantibrudd</w:t>
      </w:r>
      <w:r w:rsidR="00464D14">
        <w:t xml:space="preserve">, </w:t>
      </w:r>
      <w:r>
        <w:t xml:space="preserve">meddele dette skriftlig til Selskapet. Leverandøren skal angi hvilke deler av </w:t>
      </w:r>
      <w:r w:rsidR="00FE2741">
        <w:t>Avropet eller oppfyllelse av garantirettighete</w:t>
      </w:r>
      <w:r w:rsidR="004A54E2">
        <w:t>r</w:t>
      </w:r>
      <w:r w:rsidR="00FE2741">
        <w:t xml:space="preserve"> </w:t>
      </w:r>
      <w:r>
        <w:t xml:space="preserve">som ikke kan oppfylles av Leverandøren, årsaken til at </w:t>
      </w:r>
      <w:r w:rsidR="00745038">
        <w:t>det</w:t>
      </w:r>
      <w:r>
        <w:t xml:space="preserve"> ikke kan oppfylles, samt en angivelse av når levering </w:t>
      </w:r>
      <w:r w:rsidR="00745038">
        <w:t>eller oppfyllelse av garanti-rettigheter</w:t>
      </w:r>
      <w:r w:rsidR="00514D41">
        <w:t xml:space="preserve"> </w:t>
      </w:r>
      <w:r w:rsidR="00BD3B52">
        <w:t>vil</w:t>
      </w:r>
      <w:r>
        <w:t xml:space="preserve"> skje. </w:t>
      </w:r>
    </w:p>
    <w:p w14:paraId="515FA875" w14:textId="7A42C5BF" w:rsidR="0068705D" w:rsidRDefault="0068705D" w:rsidP="00FC5E8B">
      <w:pPr>
        <w:pStyle w:val="Tekstgenerelt"/>
        <w:ind w:left="0"/>
      </w:pPr>
      <w:r>
        <w:t xml:space="preserve">Dersom Selskapet ikke får slik melding </w:t>
      </w:r>
      <w:r w:rsidR="00D364E9">
        <w:t>som angitt</w:t>
      </w:r>
      <w:r w:rsidR="00A36872">
        <w:t xml:space="preserve"> over </w:t>
      </w:r>
      <w:r>
        <w:t>kan Selskapet kreve erstattet tap som kunne vært unngått om Selskapet hadde fått meldingen i tide.</w:t>
      </w:r>
    </w:p>
    <w:p w14:paraId="3DF4AD53" w14:textId="65021BF1" w:rsidR="00AA5773" w:rsidRDefault="00B063F5" w:rsidP="00406D9B">
      <w:pPr>
        <w:pStyle w:val="Overskrift2"/>
      </w:pPr>
      <w:bookmarkStart w:id="563" w:name="_Toc238473459"/>
      <w:r>
        <w:t>Realisert f</w:t>
      </w:r>
      <w:r w:rsidR="003F5540">
        <w:t>orsinkelse og d</w:t>
      </w:r>
      <w:r w:rsidR="00AA5773">
        <w:t>agmulkt</w:t>
      </w:r>
      <w:bookmarkEnd w:id="560"/>
      <w:bookmarkEnd w:id="563"/>
    </w:p>
    <w:p w14:paraId="6EAA3053" w14:textId="361CFE29" w:rsidR="00AA5773" w:rsidRDefault="00244E2E" w:rsidP="00226F6B">
      <w:r>
        <w:t>Dersom Leverandøren under et Avrop eller ifm</w:t>
      </w:r>
      <w:r w:rsidRPr="00B8750E">
        <w:t>. garantibrudd</w:t>
      </w:r>
      <w:r w:rsidR="0044357A" w:rsidRPr="00B8750E">
        <w:t xml:space="preserve"> </w:t>
      </w:r>
      <w:r w:rsidR="00AA5773" w:rsidRPr="00B8750E">
        <w:t xml:space="preserve">ikke leverer </w:t>
      </w:r>
      <w:r w:rsidR="00704FFA" w:rsidRPr="00B8750E">
        <w:t>iht. leveringsfrister i Bilag 1</w:t>
      </w:r>
      <w:r w:rsidR="00AA5773" w:rsidRPr="00B8750E">
        <w:t>, og forsinkelsen</w:t>
      </w:r>
      <w:r w:rsidR="00AA5773">
        <w:t xml:space="preserve"> ikke er forårsaket av </w:t>
      </w:r>
      <w:r w:rsidR="00870FBA">
        <w:t>Kunden</w:t>
      </w:r>
      <w:r w:rsidR="004B33A0">
        <w:t xml:space="preserve"> </w:t>
      </w:r>
      <w:r w:rsidR="00AA5773">
        <w:t xml:space="preserve">eller forhold </w:t>
      </w:r>
      <w:r w:rsidR="00870FBA">
        <w:t>Kunden</w:t>
      </w:r>
      <w:r w:rsidR="00AA5773">
        <w:t xml:space="preserve"> er ansvarlig for eller av en Force Majeure-begivenhet, har </w:t>
      </w:r>
      <w:r w:rsidR="00870FBA">
        <w:t>Kunden</w:t>
      </w:r>
      <w:r w:rsidR="00AA5773">
        <w:t xml:space="preserve"> krav på dagmulkt.</w:t>
      </w:r>
    </w:p>
    <w:p w14:paraId="7850A463" w14:textId="77777777" w:rsidR="00B43266" w:rsidRDefault="00AA5773" w:rsidP="00226F6B">
      <w:r w:rsidRPr="007D20DB">
        <w:t>Dag</w:t>
      </w:r>
      <w:r>
        <w:t>mulkten</w:t>
      </w:r>
      <w:r w:rsidRPr="007D20DB">
        <w:t xml:space="preserve"> påløper automatisk. </w:t>
      </w:r>
    </w:p>
    <w:p w14:paraId="4CBBE1A4" w14:textId="323B17A8" w:rsidR="00226F6B" w:rsidRDefault="00AA5773" w:rsidP="00226F6B">
      <w:r w:rsidRPr="00B8750E">
        <w:t xml:space="preserve">Dagmulkten </w:t>
      </w:r>
      <w:r w:rsidR="008A425A" w:rsidRPr="00B8750E">
        <w:t xml:space="preserve">for Avrop </w:t>
      </w:r>
      <w:r w:rsidRPr="00B8750E">
        <w:t xml:space="preserve">utgjør 0,5 % av samlet vederlag for Avropet ekskl. merverdiavgift for hver kalenderdag forsinkelsen varer, men begrenset til maksimalt </w:t>
      </w:r>
      <w:r w:rsidR="007A1A1E" w:rsidRPr="00B8750E">
        <w:t>20%</w:t>
      </w:r>
      <w:r w:rsidR="007A1A1E">
        <w:t xml:space="preserve"> av</w:t>
      </w:r>
      <w:r w:rsidR="009D54E0">
        <w:t xml:space="preserve"> samlet vederlag for Avropet ekskl. merverdiavgift</w:t>
      </w:r>
      <w:r w:rsidRPr="007D20DB">
        <w:t>.</w:t>
      </w:r>
      <w:r>
        <w:t xml:space="preserve"> Dagmulkt kommer i fradrag i eventuell erstatning for samme forsinkelse. </w:t>
      </w:r>
    </w:p>
    <w:p w14:paraId="587E261E" w14:textId="135C9E74" w:rsidR="00DC781D" w:rsidRDefault="00DC781D" w:rsidP="00226F6B">
      <w:r w:rsidRPr="00B8750E">
        <w:t xml:space="preserve">Dagmulkt ved forsinket oppfyllelse av garantirettigheter utgjør 0,5 % av </w:t>
      </w:r>
      <w:r w:rsidR="00BE7B32" w:rsidRPr="00B8750E">
        <w:t xml:space="preserve">samlet </w:t>
      </w:r>
      <w:r w:rsidRPr="00B8750E">
        <w:t>vederlag for de Produktene som er omfattet av garantibruddet</w:t>
      </w:r>
      <w:r w:rsidR="006423C8" w:rsidRPr="00B8750E">
        <w:t xml:space="preserve"> ekskl. merverdiavgift for hver kalenderdag forsinkelsen varer</w:t>
      </w:r>
      <w:r w:rsidRPr="00B8750E">
        <w:t xml:space="preserve">, </w:t>
      </w:r>
      <w:r w:rsidR="00251D6D" w:rsidRPr="00B8750E">
        <w:t xml:space="preserve">men begrenset til maksimalt 20% av </w:t>
      </w:r>
      <w:r w:rsidR="00B372D0" w:rsidRPr="00B8750E">
        <w:t>samlet vederlag for de Produktene</w:t>
      </w:r>
      <w:r w:rsidR="00B372D0" w:rsidRPr="00DC781D">
        <w:t xml:space="preserve"> som er omfattet av garantibruddet</w:t>
      </w:r>
      <w:r w:rsidR="00B372D0">
        <w:t xml:space="preserve"> </w:t>
      </w:r>
      <w:r w:rsidR="00B372D0" w:rsidRPr="007D20DB">
        <w:t>ekskl. merverdiavgift</w:t>
      </w:r>
      <w:r w:rsidRPr="00DC781D">
        <w:t>.</w:t>
      </w:r>
    </w:p>
    <w:p w14:paraId="269F52FB" w14:textId="77777777" w:rsidR="00A6219E" w:rsidRDefault="00A6219E" w:rsidP="00406D9B">
      <w:pPr>
        <w:pStyle w:val="Overskrift2"/>
        <w:rPr>
          <w:szCs w:val="24"/>
        </w:rPr>
      </w:pPr>
      <w:bookmarkStart w:id="564" w:name="_Toc238473460"/>
      <w:bookmarkStart w:id="565" w:name="_Ref354497894"/>
      <w:bookmarkStart w:id="566" w:name="_Ref354682344"/>
      <w:bookmarkStart w:id="567" w:name="_Toc414955137"/>
      <w:bookmarkStart w:id="568" w:name="_Toc88154924"/>
      <w:bookmarkEnd w:id="561"/>
      <w:r>
        <w:rPr>
          <w:szCs w:val="24"/>
        </w:rPr>
        <w:lastRenderedPageBreak/>
        <w:t>Heving og erstatningskjøp</w:t>
      </w:r>
      <w:bookmarkEnd w:id="564"/>
    </w:p>
    <w:p w14:paraId="66665106" w14:textId="7274B142" w:rsidR="00190EF4" w:rsidRDefault="00852780" w:rsidP="00190EF4">
      <w:r w:rsidRPr="00B8750E">
        <w:t>Dersom Leverandøren melder om forventet forsinkelse, ref. pkt. 12.</w:t>
      </w:r>
      <w:r w:rsidR="00B80B1B" w:rsidRPr="00B8750E">
        <w:t>3</w:t>
      </w:r>
      <w:r w:rsidRPr="00B8750E">
        <w:t xml:space="preserve">, eller </w:t>
      </w:r>
      <w:r w:rsidR="00D32BD7" w:rsidRPr="00B8750E">
        <w:t>faktisk leverer med forsinkelse, ref. pkt. 12.</w:t>
      </w:r>
      <w:r w:rsidR="00B80B1B" w:rsidRPr="00B8750E">
        <w:t>4</w:t>
      </w:r>
      <w:r w:rsidR="00D32BD7" w:rsidRPr="00B8750E">
        <w:t>, og forsinkelsen</w:t>
      </w:r>
      <w:r w:rsidR="00D32BD7">
        <w:t xml:space="preserve"> vil eller har medført maksimal </w:t>
      </w:r>
      <w:r w:rsidR="00190EF4">
        <w:t>dagmulkt</w:t>
      </w:r>
      <w:r w:rsidR="00D32BD7">
        <w:t xml:space="preserve">, </w:t>
      </w:r>
      <w:r w:rsidR="00190EF4">
        <w:t>foreligger det vesentlig forsinkelse som gir Kunden rett til å heve Avropet</w:t>
      </w:r>
      <w:r w:rsidR="00D32BD7">
        <w:t xml:space="preserve"> samt</w:t>
      </w:r>
      <w:r w:rsidR="00190EF4">
        <w:t xml:space="preserve"> til å få hele eller deler av </w:t>
      </w:r>
      <w:r w:rsidR="00046EB6">
        <w:t xml:space="preserve">Avropet </w:t>
      </w:r>
      <w:r w:rsidR="00190EF4">
        <w:t>levert av tredjepart og kreve erstatning for eventuell prisdifferanse og annet tap</w:t>
      </w:r>
      <w:r w:rsidR="00BD1340">
        <w:t>.</w:t>
      </w:r>
    </w:p>
    <w:p w14:paraId="722C481B" w14:textId="494F65F2" w:rsidR="0039152A" w:rsidRPr="005C4723" w:rsidRDefault="00CD6B3E" w:rsidP="00190EF4">
      <w:r>
        <w:t xml:space="preserve">Vesentlig forsinkelse </w:t>
      </w:r>
      <w:r w:rsidR="00194B83">
        <w:t xml:space="preserve">av oppfyllelse av garantirettigheter gir dog bare </w:t>
      </w:r>
      <w:r w:rsidR="00826310">
        <w:t xml:space="preserve">Kunden </w:t>
      </w:r>
      <w:r w:rsidR="00194B83">
        <w:t xml:space="preserve">rett til å heve samt til å </w:t>
      </w:r>
      <w:r w:rsidR="009D2387">
        <w:t xml:space="preserve">få levert </w:t>
      </w:r>
      <w:r w:rsidR="00890DC7">
        <w:t xml:space="preserve">av tredjepart </w:t>
      </w:r>
      <w:r w:rsidR="00E90E82">
        <w:t xml:space="preserve">(inkl. erstatning for prisdifferanse og annet tap) </w:t>
      </w:r>
      <w:r w:rsidR="009D2387">
        <w:t>de</w:t>
      </w:r>
      <w:r w:rsidR="005857F9" w:rsidRPr="005857F9">
        <w:t xml:space="preserve"> </w:t>
      </w:r>
      <w:r w:rsidR="009D2387">
        <w:t>P</w:t>
      </w:r>
      <w:r w:rsidR="005857F9" w:rsidRPr="005857F9">
        <w:t xml:space="preserve">roduktene eller den delen av </w:t>
      </w:r>
      <w:r w:rsidR="00890DC7">
        <w:t>L</w:t>
      </w:r>
      <w:r w:rsidR="005857F9" w:rsidRPr="005857F9">
        <w:t>everansen som er berørt</w:t>
      </w:r>
      <w:r w:rsidR="00890DC7">
        <w:t xml:space="preserve"> av garantibrudd</w:t>
      </w:r>
      <w:r w:rsidR="005857F9" w:rsidRPr="005857F9">
        <w:t>.</w:t>
      </w:r>
    </w:p>
    <w:p w14:paraId="70E2577A" w14:textId="4FDC3ECD" w:rsidR="00425AB7" w:rsidRPr="005C4723" w:rsidRDefault="00425AB7" w:rsidP="00406D9B">
      <w:pPr>
        <w:pStyle w:val="Overskrift2"/>
        <w:rPr>
          <w:sz w:val="22"/>
        </w:rPr>
      </w:pPr>
      <w:bookmarkStart w:id="569" w:name="_Toc238473461"/>
      <w:r w:rsidRPr="006A538B">
        <w:t>Erstatning, ansvarsbegrensning</w:t>
      </w:r>
      <w:bookmarkEnd w:id="565"/>
      <w:bookmarkEnd w:id="566"/>
      <w:bookmarkEnd w:id="567"/>
      <w:bookmarkEnd w:id="568"/>
      <w:bookmarkEnd w:id="569"/>
    </w:p>
    <w:p w14:paraId="7E1BA8FD" w14:textId="10E1800D" w:rsidR="00B40450" w:rsidRDefault="00B40450" w:rsidP="00DF57E3">
      <w:pPr>
        <w:jc w:val="left"/>
      </w:pPr>
      <w:r>
        <w:t xml:space="preserve">Ved mislighold kan Selskapet </w:t>
      </w:r>
      <w:r w:rsidR="00AF75EC">
        <w:t>og/eller Kunden</w:t>
      </w:r>
      <w:r>
        <w:t xml:space="preserve"> kreve erstatning for ethvert direkte økonomisk tap</w:t>
      </w:r>
      <w:r w:rsidR="005B2FAC">
        <w:t xml:space="preserve">. </w:t>
      </w:r>
      <w:r w:rsidR="007E0F08">
        <w:t>Erstatning for indirekte tap kan ikke kreves.</w:t>
      </w:r>
    </w:p>
    <w:p w14:paraId="2DD0EC5C" w14:textId="5D5BFBD9" w:rsidR="00467D92" w:rsidRDefault="00425AB7" w:rsidP="00DF57E3">
      <w:pPr>
        <w:jc w:val="left"/>
      </w:pPr>
      <w:r>
        <w:t xml:space="preserve">Samlet </w:t>
      </w:r>
      <w:r w:rsidR="00881D7F">
        <w:t xml:space="preserve">erstatning </w:t>
      </w:r>
      <w:r w:rsidR="00881D7F" w:rsidDel="008B3262">
        <w:t>i</w:t>
      </w:r>
      <w:r w:rsidDel="008B3262">
        <w:t xml:space="preserve"> </w:t>
      </w:r>
      <w:r w:rsidR="00632E81" w:rsidDel="008B3262">
        <w:t xml:space="preserve">et </w:t>
      </w:r>
      <w:r w:rsidR="00120E93">
        <w:t>kalender</w:t>
      </w:r>
      <w:r w:rsidR="00632E81">
        <w:t>år</w:t>
      </w:r>
      <w:r>
        <w:t xml:space="preserve"> </w:t>
      </w:r>
      <w:r w:rsidR="00163A96">
        <w:t>til</w:t>
      </w:r>
      <w:r>
        <w:t xml:space="preserve"> </w:t>
      </w:r>
      <w:r w:rsidR="002F35FD">
        <w:t xml:space="preserve">Selskapet </w:t>
      </w:r>
      <w:r w:rsidR="00D14FD7">
        <w:t xml:space="preserve">(både Lux og </w:t>
      </w:r>
      <w:proofErr w:type="spellStart"/>
      <w:r w:rsidR="00D14FD7">
        <w:t>Agon</w:t>
      </w:r>
      <w:proofErr w:type="spellEnd"/>
      <w:r w:rsidR="00D14FD7">
        <w:t xml:space="preserve">) </w:t>
      </w:r>
      <w:r w:rsidR="00781E5D">
        <w:t xml:space="preserve">kan </w:t>
      </w:r>
      <w:r>
        <w:t xml:space="preserve">ikke overstige det høyeste av (i) </w:t>
      </w:r>
      <w:r w:rsidR="00F73273">
        <w:t xml:space="preserve">NOK </w:t>
      </w:r>
      <w:proofErr w:type="gramStart"/>
      <w:r w:rsidR="00E47C5B" w:rsidRPr="00B8750E">
        <w:t>5</w:t>
      </w:r>
      <w:r w:rsidR="00A022F4" w:rsidRPr="00B8750E">
        <w:t>.0</w:t>
      </w:r>
      <w:r w:rsidR="003F1B13" w:rsidRPr="00B8750E">
        <w:t>00.000</w:t>
      </w:r>
      <w:r w:rsidR="00F73273" w:rsidRPr="00B8750E">
        <w:t>,</w:t>
      </w:r>
      <w:r w:rsidR="004142A4" w:rsidRPr="00B8750E">
        <w:t>-</w:t>
      </w:r>
      <w:proofErr w:type="gramEnd"/>
      <w:r w:rsidR="003F1B13" w:rsidRPr="00B8750E">
        <w:t xml:space="preserve"> </w:t>
      </w:r>
      <w:r w:rsidRPr="00B8750E">
        <w:t>og (ii) de</w:t>
      </w:r>
      <w:r w:rsidR="003F1B13" w:rsidRPr="00B8750E">
        <w:t>n</w:t>
      </w:r>
      <w:r>
        <w:t xml:space="preserve"> samlede </w:t>
      </w:r>
      <w:r w:rsidR="003F1B13">
        <w:t xml:space="preserve">kontraktsverdi </w:t>
      </w:r>
      <w:r w:rsidR="001D6A73">
        <w:t xml:space="preserve">av </w:t>
      </w:r>
      <w:r w:rsidR="00AB5DC2">
        <w:t xml:space="preserve">alle </w:t>
      </w:r>
      <w:r w:rsidR="001B05A6">
        <w:t xml:space="preserve">Selskapets </w:t>
      </w:r>
      <w:r w:rsidR="00506745">
        <w:t xml:space="preserve">(både Lux og </w:t>
      </w:r>
      <w:proofErr w:type="spellStart"/>
      <w:r w:rsidR="00506745">
        <w:t>Agon</w:t>
      </w:r>
      <w:proofErr w:type="spellEnd"/>
      <w:r w:rsidR="00506745">
        <w:t>)</w:t>
      </w:r>
      <w:r w:rsidR="006E2400">
        <w:t xml:space="preserve"> </w:t>
      </w:r>
      <w:r w:rsidR="001D6A73">
        <w:t xml:space="preserve">Avrop </w:t>
      </w:r>
      <w:r w:rsidR="001D6A73" w:rsidDel="00692559">
        <w:t xml:space="preserve">i </w:t>
      </w:r>
      <w:r w:rsidR="00167E72">
        <w:t>kalender</w:t>
      </w:r>
      <w:r w:rsidR="001D6A73">
        <w:t>året</w:t>
      </w:r>
      <w:r>
        <w:t xml:space="preserve"> (ekskl. mva.).</w:t>
      </w:r>
      <w:r w:rsidR="00833D70" w:rsidDel="00833D70">
        <w:t xml:space="preserve"> </w:t>
      </w:r>
    </w:p>
    <w:p w14:paraId="599A5A75" w14:textId="337A95F5" w:rsidR="00B40450" w:rsidRDefault="00632E81" w:rsidP="00DF57E3">
      <w:pPr>
        <w:jc w:val="left"/>
      </w:pPr>
      <w:r w:rsidRPr="005C4723">
        <w:t>Ansvarsbegrensningene ovenfor gjelder ikke</w:t>
      </w:r>
      <w:r>
        <w:t xml:space="preserve"> ved </w:t>
      </w:r>
      <w:r w:rsidRPr="005C4723">
        <w:t>grov uaktsomhet eller forsett</w:t>
      </w:r>
      <w:r w:rsidR="00D878DD">
        <w:t>,</w:t>
      </w:r>
      <w:r>
        <w:t xml:space="preserve"> eller i relasjon til bestemmelser om skadesløsholdelse</w:t>
      </w:r>
      <w:r w:rsidRPr="005C4723">
        <w:t>.</w:t>
      </w:r>
    </w:p>
    <w:p w14:paraId="78C4BE15" w14:textId="7B44CE04" w:rsidR="00632E81" w:rsidRDefault="005B2FAC" w:rsidP="00DF57E3">
      <w:pPr>
        <w:jc w:val="left"/>
      </w:pPr>
      <w:r>
        <w:t xml:space="preserve">Bestemmelsene ovenfor gjelder tilsvarende for </w:t>
      </w:r>
      <w:r w:rsidR="0010747F">
        <w:t>Selskapets og/eller</w:t>
      </w:r>
      <w:r w:rsidR="009738BC">
        <w:t xml:space="preserve"> </w:t>
      </w:r>
      <w:r w:rsidR="00492AE3" w:rsidDel="009738BC">
        <w:t>Kundens</w:t>
      </w:r>
      <w:r w:rsidDel="009738BC">
        <w:t xml:space="preserve"> </w:t>
      </w:r>
      <w:r>
        <w:t>mislighold</w:t>
      </w:r>
      <w:r w:rsidR="009738BC">
        <w:t xml:space="preserve"> overfor </w:t>
      </w:r>
      <w:r w:rsidR="0025223F">
        <w:t>Leverandøren</w:t>
      </w:r>
      <w:r>
        <w:t xml:space="preserve">. </w:t>
      </w:r>
    </w:p>
    <w:p w14:paraId="00D03BC9" w14:textId="77777777" w:rsidR="00AA5773" w:rsidRPr="005C4723" w:rsidRDefault="00AA5773" w:rsidP="00406D9B">
      <w:pPr>
        <w:pStyle w:val="Overskrift2"/>
      </w:pPr>
      <w:bookmarkStart w:id="570" w:name="_Toc414955136"/>
      <w:bookmarkStart w:id="571" w:name="_Toc88154925"/>
      <w:bookmarkStart w:id="572" w:name="_Toc238473462"/>
      <w:r w:rsidRPr="005C4723">
        <w:t>Heving</w:t>
      </w:r>
      <w:bookmarkEnd w:id="570"/>
      <w:bookmarkEnd w:id="571"/>
      <w:bookmarkEnd w:id="572"/>
    </w:p>
    <w:p w14:paraId="4F92519B" w14:textId="3270D47C" w:rsidR="00AA5773" w:rsidRPr="005C4723" w:rsidRDefault="00AA5773" w:rsidP="00AA5773">
      <w:r w:rsidRPr="005C4723">
        <w:t xml:space="preserve">Dersom </w:t>
      </w:r>
      <w:r>
        <w:t>Leverandøren</w:t>
      </w:r>
      <w:r w:rsidRPr="005C4723">
        <w:t xml:space="preserve"> vesentlig misligholder sine forpliktelser etter </w:t>
      </w:r>
      <w:r w:rsidR="00573835">
        <w:t>Avtale</w:t>
      </w:r>
      <w:r>
        <w:t>n</w:t>
      </w:r>
      <w:r w:rsidRPr="005C4723">
        <w:t xml:space="preserve">, kan </w:t>
      </w:r>
      <w:r>
        <w:t>Selskapet</w:t>
      </w:r>
      <w:r w:rsidRPr="005C4723">
        <w:t>, etter å ha gitt skriftlig varsel og rimelig frist</w:t>
      </w:r>
      <w:r>
        <w:t xml:space="preserve"> til å bringe forholdet i orden, </w:t>
      </w:r>
      <w:r w:rsidRPr="005C4723">
        <w:t xml:space="preserve">heve </w:t>
      </w:r>
      <w:r w:rsidR="00573835">
        <w:t>Avtale</w:t>
      </w:r>
      <w:r>
        <w:t>n</w:t>
      </w:r>
      <w:r w:rsidRPr="005C4723">
        <w:t xml:space="preserve"> med øyeblikkelig virkning. </w:t>
      </w:r>
    </w:p>
    <w:p w14:paraId="4236213D" w14:textId="18562BE6" w:rsidR="00AA5773" w:rsidRDefault="00AA5773" w:rsidP="00632E81">
      <w:r w:rsidRPr="00F43DB9">
        <w:t xml:space="preserve">Hvis det i forbindelse med Leverandørens virksomhet åpnes gjeldsforhandlinger, akkord eller konkurs, eller annen form for kreditorstyring gjør seg gjeldende, </w:t>
      </w:r>
      <w:r>
        <w:t xml:space="preserve">eller Leverandøren stanser sine betalinger, eller dersom Leverandørens økonomiske forhold </w:t>
      </w:r>
      <w:proofErr w:type="gramStart"/>
      <w:r>
        <w:t>for øvrig</w:t>
      </w:r>
      <w:proofErr w:type="gramEnd"/>
      <w:r>
        <w:t xml:space="preserve"> viser seg å være slik at Leverandøren </w:t>
      </w:r>
      <w:r w:rsidRPr="005C4723">
        <w:t>må antas å være ute av stand til å oppfylle</w:t>
      </w:r>
      <w:r w:rsidR="00D878DD">
        <w:t xml:space="preserve"> sine forpliktelser etter</w:t>
      </w:r>
      <w:r w:rsidRPr="005C4723">
        <w:t xml:space="preserve"> </w:t>
      </w:r>
      <w:r w:rsidR="00573835">
        <w:t>Avtale</w:t>
      </w:r>
      <w:r>
        <w:t>n</w:t>
      </w:r>
      <w:r w:rsidRPr="005C4723">
        <w:t xml:space="preserve">, </w:t>
      </w:r>
      <w:r>
        <w:t xml:space="preserve">har Selskapet rett til å heve </w:t>
      </w:r>
      <w:r w:rsidR="00573835">
        <w:t>Avtale</w:t>
      </w:r>
      <w:r>
        <w:t xml:space="preserve">n med øyeblikkelig virkning, </w:t>
      </w:r>
      <w:proofErr w:type="gramStart"/>
      <w:r>
        <w:t>såfremt</w:t>
      </w:r>
      <w:proofErr w:type="gramEnd"/>
      <w:r>
        <w:t xml:space="preserve"> ikke annet følger av ufravikelig lov. </w:t>
      </w:r>
    </w:p>
    <w:p w14:paraId="07F6CF32" w14:textId="4ACB3D23" w:rsidR="00BD3E92" w:rsidRPr="005C4723" w:rsidRDefault="00BD3E92" w:rsidP="00406D9B">
      <w:pPr>
        <w:pStyle w:val="Overskrift1"/>
        <w:rPr>
          <w:sz w:val="22"/>
          <w:szCs w:val="22"/>
        </w:rPr>
      </w:pPr>
      <w:bookmarkStart w:id="573" w:name="_Toc81426853"/>
      <w:bookmarkStart w:id="574" w:name="_Toc81427054"/>
      <w:bookmarkStart w:id="575" w:name="_Toc81427736"/>
      <w:bookmarkStart w:id="576" w:name="_Toc81428579"/>
      <w:bookmarkStart w:id="577" w:name="_Toc81429962"/>
      <w:bookmarkStart w:id="578" w:name="_Toc81430334"/>
      <w:bookmarkStart w:id="579" w:name="_Toc81430865"/>
      <w:bookmarkStart w:id="580" w:name="_Toc81431367"/>
      <w:bookmarkStart w:id="581" w:name="_Toc81432511"/>
      <w:bookmarkStart w:id="582" w:name="_Toc81466979"/>
      <w:bookmarkStart w:id="583" w:name="_Toc81467559"/>
      <w:bookmarkStart w:id="584" w:name="_Toc81467735"/>
      <w:bookmarkStart w:id="585" w:name="_Toc81468428"/>
      <w:bookmarkStart w:id="586" w:name="_Toc81468604"/>
      <w:bookmarkStart w:id="587" w:name="_Toc81468780"/>
      <w:bookmarkStart w:id="588" w:name="_Toc81468956"/>
      <w:bookmarkStart w:id="589" w:name="_Toc81469132"/>
      <w:bookmarkStart w:id="590" w:name="_Toc81469308"/>
      <w:bookmarkStart w:id="591" w:name="_Toc81469513"/>
      <w:bookmarkStart w:id="592" w:name="_Toc81470238"/>
      <w:bookmarkStart w:id="593" w:name="_Toc81470790"/>
      <w:bookmarkStart w:id="594" w:name="_Toc81471861"/>
      <w:bookmarkStart w:id="595" w:name="_Toc81426861"/>
      <w:bookmarkStart w:id="596" w:name="_Toc81427062"/>
      <w:bookmarkStart w:id="597" w:name="_Toc81427744"/>
      <w:bookmarkStart w:id="598" w:name="_Toc81428587"/>
      <w:bookmarkStart w:id="599" w:name="_Toc81429970"/>
      <w:bookmarkStart w:id="600" w:name="_Toc81430342"/>
      <w:bookmarkStart w:id="601" w:name="_Toc81430873"/>
      <w:bookmarkStart w:id="602" w:name="_Toc81431375"/>
      <w:bookmarkStart w:id="603" w:name="_Toc81432519"/>
      <w:bookmarkStart w:id="604" w:name="_Toc81466987"/>
      <w:bookmarkStart w:id="605" w:name="_Toc81467567"/>
      <w:bookmarkStart w:id="606" w:name="_Toc81467743"/>
      <w:bookmarkStart w:id="607" w:name="_Toc81468436"/>
      <w:bookmarkStart w:id="608" w:name="_Toc81468612"/>
      <w:bookmarkStart w:id="609" w:name="_Toc81468788"/>
      <w:bookmarkStart w:id="610" w:name="_Toc81468964"/>
      <w:bookmarkStart w:id="611" w:name="_Toc81469140"/>
      <w:bookmarkStart w:id="612" w:name="_Toc81469316"/>
      <w:bookmarkStart w:id="613" w:name="_Toc81469521"/>
      <w:bookmarkStart w:id="614" w:name="_Toc81470246"/>
      <w:bookmarkStart w:id="615" w:name="_Toc81470798"/>
      <w:bookmarkStart w:id="616" w:name="_Toc81471869"/>
      <w:bookmarkStart w:id="617" w:name="_Toc353439683"/>
      <w:bookmarkStart w:id="618" w:name="_Toc353439684"/>
      <w:bookmarkStart w:id="619" w:name="_Toc414955143"/>
      <w:bookmarkStart w:id="620" w:name="_Toc88154926"/>
      <w:bookmarkStart w:id="621" w:name="_Toc238473463"/>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Pr="006A538B">
        <w:t xml:space="preserve">Overdragelse av </w:t>
      </w:r>
      <w:r w:rsidR="00573835">
        <w:t>Avtale</w:t>
      </w:r>
      <w:r>
        <w:t>n</w:t>
      </w:r>
      <w:bookmarkEnd w:id="619"/>
      <w:bookmarkEnd w:id="620"/>
      <w:bookmarkEnd w:id="621"/>
    </w:p>
    <w:p w14:paraId="388B3AA1" w14:textId="5296D273" w:rsidR="00BD3E92" w:rsidRDefault="00BD3E92" w:rsidP="00290C03">
      <w:r>
        <w:t>Selskapet</w:t>
      </w:r>
      <w:r w:rsidRPr="00331D49">
        <w:t xml:space="preserve"> kan overdra </w:t>
      </w:r>
      <w:r w:rsidR="00573835">
        <w:t>Avtale</w:t>
      </w:r>
      <w:r>
        <w:t>n</w:t>
      </w:r>
      <w:r w:rsidRPr="00331D49">
        <w:t xml:space="preserve"> ti</w:t>
      </w:r>
      <w:r w:rsidRPr="00A532BB">
        <w:t xml:space="preserve">l ethvert annet selskap i </w:t>
      </w:r>
      <w:proofErr w:type="spellStart"/>
      <w:r w:rsidR="00081491">
        <w:t>Lyse-gruppen</w:t>
      </w:r>
      <w:proofErr w:type="spellEnd"/>
      <w:r w:rsidRPr="00A532BB">
        <w:t>. Leverandøren kan bare overdra</w:t>
      </w:r>
      <w:r w:rsidR="007D6E57">
        <w:t xml:space="preserve"> </w:t>
      </w:r>
      <w:r w:rsidR="00573835">
        <w:t>Avtale</w:t>
      </w:r>
      <w:r w:rsidR="007D6E57">
        <w:t>n</w:t>
      </w:r>
      <w:r w:rsidRPr="00A532BB">
        <w:t xml:space="preserve"> etter forutgående skriftlig samtykke fra </w:t>
      </w:r>
      <w:r>
        <w:t>Selskapet</w:t>
      </w:r>
      <w:r w:rsidRPr="00A532BB">
        <w:t xml:space="preserve">. </w:t>
      </w:r>
      <w:bookmarkStart w:id="622" w:name="_Hlk84091331"/>
      <w:r w:rsidRPr="00A532BB">
        <w:t xml:space="preserve">Som overdragelse regnes også endringer (direkte eller indirekte) i den bestemmende innflytelsen </w:t>
      </w:r>
      <w:r w:rsidR="000232AD">
        <w:t>hos</w:t>
      </w:r>
      <w:r w:rsidRPr="00A532BB">
        <w:t xml:space="preserve"> Leverandøren, at Leverandøren slås sammen med et annet selskap (fusjon), deles i flere selskaper (fisjon) eller at overdragelsen skjer til et datterselskap eller annet selskap i samme konsern som Leverandøren.</w:t>
      </w:r>
      <w:bookmarkEnd w:id="622"/>
    </w:p>
    <w:p w14:paraId="46B011CE" w14:textId="77777777" w:rsidR="00425AB7" w:rsidRPr="005C4723" w:rsidRDefault="00425AB7" w:rsidP="00406D9B">
      <w:pPr>
        <w:pStyle w:val="Overskrift1"/>
        <w:rPr>
          <w:sz w:val="22"/>
          <w:szCs w:val="22"/>
        </w:rPr>
      </w:pPr>
      <w:bookmarkStart w:id="623" w:name="_Toc354496878"/>
      <w:bookmarkStart w:id="624" w:name="_Toc354684200"/>
      <w:bookmarkStart w:id="625" w:name="_Toc354684201"/>
      <w:bookmarkStart w:id="626" w:name="_Toc414955156"/>
      <w:bookmarkStart w:id="627" w:name="_Toc88154927"/>
      <w:bookmarkStart w:id="628" w:name="_Toc238473464"/>
      <w:bookmarkEnd w:id="623"/>
      <w:bookmarkEnd w:id="624"/>
      <w:bookmarkEnd w:id="625"/>
      <w:r w:rsidRPr="006A538B">
        <w:t>LOVVALG, TVISTELØSNING OG VERNETING</w:t>
      </w:r>
      <w:bookmarkEnd w:id="626"/>
      <w:bookmarkEnd w:id="627"/>
      <w:bookmarkEnd w:id="628"/>
    </w:p>
    <w:p w14:paraId="6BA7D470" w14:textId="77777777" w:rsidR="00425AB7" w:rsidRPr="005C4723" w:rsidRDefault="00425AB7" w:rsidP="00406D9B">
      <w:pPr>
        <w:pStyle w:val="Overskrift2"/>
      </w:pPr>
      <w:bookmarkStart w:id="629" w:name="_Toc414955157"/>
      <w:bookmarkStart w:id="630" w:name="_Toc88154928"/>
      <w:bookmarkStart w:id="631" w:name="_Toc238473465"/>
      <w:r w:rsidRPr="005C4723">
        <w:t>Lovvalg</w:t>
      </w:r>
      <w:bookmarkEnd w:id="629"/>
      <w:bookmarkEnd w:id="630"/>
      <w:bookmarkEnd w:id="631"/>
    </w:p>
    <w:p w14:paraId="208DCD44" w14:textId="4F53D7A7" w:rsidR="00425AB7" w:rsidRPr="005C4723" w:rsidRDefault="00573835" w:rsidP="00290C03">
      <w:r>
        <w:t>Avtale</w:t>
      </w:r>
      <w:r w:rsidR="008703F0">
        <w:t>n</w:t>
      </w:r>
      <w:r w:rsidR="00425AB7" w:rsidRPr="005C4723">
        <w:t xml:space="preserve"> </w:t>
      </w:r>
      <w:r w:rsidR="008A0EDE">
        <w:t>er</w:t>
      </w:r>
      <w:r w:rsidR="00425AB7" w:rsidRPr="005C4723">
        <w:t xml:space="preserve"> undergitt norsk rett.</w:t>
      </w:r>
    </w:p>
    <w:p w14:paraId="7B0877DA" w14:textId="77777777" w:rsidR="00425AB7" w:rsidRPr="005C4723" w:rsidRDefault="00425AB7" w:rsidP="00406D9B">
      <w:pPr>
        <w:pStyle w:val="Overskrift2"/>
      </w:pPr>
      <w:bookmarkStart w:id="632" w:name="_Ref406400858"/>
      <w:bookmarkStart w:id="633" w:name="_Toc414955158"/>
      <w:bookmarkStart w:id="634" w:name="_Toc88154929"/>
      <w:bookmarkStart w:id="635" w:name="_Toc238473466"/>
      <w:r w:rsidRPr="005C4723">
        <w:t>Tvisteløsning og verneting</w:t>
      </w:r>
      <w:bookmarkEnd w:id="632"/>
      <w:bookmarkEnd w:id="633"/>
      <w:bookmarkEnd w:id="634"/>
      <w:bookmarkEnd w:id="635"/>
    </w:p>
    <w:p w14:paraId="0EEAD159" w14:textId="2D4D0BF0" w:rsidR="00425AB7" w:rsidRPr="005C4723" w:rsidRDefault="00425AB7" w:rsidP="00290C03">
      <w:r>
        <w:t xml:space="preserve">Enhver tvist i forbindelse med </w:t>
      </w:r>
      <w:r w:rsidR="00573835">
        <w:t>Avtale</w:t>
      </w:r>
      <w:r w:rsidR="008703F0">
        <w:t>n</w:t>
      </w:r>
      <w:r>
        <w:t xml:space="preserve"> skal avgjøres av de alminnelige domstoler. Hver av Partene vedtar </w:t>
      </w:r>
      <w:r w:rsidR="00C273F0">
        <w:t>Selskapets verneting</w:t>
      </w:r>
      <w:r>
        <w:t xml:space="preserve"> som eksklusivt verneting for slike søksmål.</w:t>
      </w:r>
    </w:p>
    <w:p w14:paraId="616DED37" w14:textId="77777777" w:rsidR="0081541F" w:rsidRPr="0081541F" w:rsidRDefault="0081541F" w:rsidP="00406D9B">
      <w:pPr>
        <w:pStyle w:val="Overskrift1"/>
      </w:pPr>
      <w:bookmarkStart w:id="636" w:name="_Toc422839891"/>
      <w:bookmarkStart w:id="637" w:name="_Toc88154930"/>
      <w:bookmarkStart w:id="638" w:name="_Toc238473467"/>
      <w:r w:rsidRPr="006A538B">
        <w:lastRenderedPageBreak/>
        <w:t>Signaturer</w:t>
      </w:r>
      <w:bookmarkEnd w:id="636"/>
      <w:bookmarkEnd w:id="637"/>
      <w:bookmarkEnd w:id="638"/>
    </w:p>
    <w:p w14:paraId="5132456D" w14:textId="799F750E" w:rsidR="0081541F" w:rsidRPr="0081541F" w:rsidRDefault="0081541F" w:rsidP="00290C03">
      <w:r w:rsidRPr="0081541F">
        <w:t>Dette avtaledokumentet med vedlegg er utferdiget i 2 - to - eksemplarer, hvorav ett eksemplar til hver av Partene.</w:t>
      </w:r>
      <w:r w:rsidR="00757087">
        <w:t xml:space="preserve"> Partene </w:t>
      </w:r>
      <w:r w:rsidR="004411D2">
        <w:t xml:space="preserve">kan </w:t>
      </w:r>
      <w:r w:rsidR="00757087">
        <w:t>bli enige om sign</w:t>
      </w:r>
      <w:r w:rsidR="006D5125">
        <w:t>ering</w:t>
      </w:r>
      <w:r w:rsidR="00757087">
        <w:t xml:space="preserve"> skal gjøres elektronisk/digitalt.</w:t>
      </w:r>
      <w:r w:rsidR="004411D2">
        <w:t xml:space="preserve"> I så fall har hver av </w:t>
      </w:r>
      <w:r w:rsidR="000232AD">
        <w:t>P</w:t>
      </w:r>
      <w:r w:rsidR="004411D2">
        <w:t>artene hver sin</w:t>
      </w:r>
      <w:r w:rsidR="000232AD">
        <w:t xml:space="preserve"> digitale</w:t>
      </w:r>
      <w:r w:rsidR="004411D2">
        <w:t xml:space="preserve"> kopi av det signerte avtaledokumentet.</w:t>
      </w:r>
    </w:p>
    <w:p w14:paraId="109E3666" w14:textId="77777777" w:rsidR="0081541F" w:rsidRPr="0081541F" w:rsidRDefault="0081541F" w:rsidP="003A6DA6">
      <w:pPr>
        <w:rPr>
          <w:rFonts w:eastAsia="MS Mincho"/>
        </w:rPr>
      </w:pPr>
    </w:p>
    <w:p w14:paraId="2099ABB1" w14:textId="42BFDDC3" w:rsidR="0081541F" w:rsidRPr="0081541F" w:rsidRDefault="0081541F" w:rsidP="00B72D7A">
      <w:pPr>
        <w:tabs>
          <w:tab w:val="left" w:pos="4820"/>
        </w:tabs>
        <w:spacing w:after="200"/>
      </w:pPr>
      <w:r w:rsidRPr="0081541F">
        <w:t xml:space="preserve">For </w:t>
      </w:r>
      <w:r w:rsidR="003E45CF">
        <w:t>Selskapet</w:t>
      </w:r>
      <w:r w:rsidRPr="0081541F">
        <w:tab/>
        <w:t>For Leverandøren</w:t>
      </w:r>
    </w:p>
    <w:p w14:paraId="6DFA029D" w14:textId="4C593F87" w:rsidR="0081541F" w:rsidRPr="0081541F" w:rsidRDefault="00CE54A7" w:rsidP="00B72D7A">
      <w:pPr>
        <w:tabs>
          <w:tab w:val="left" w:pos="4820"/>
        </w:tabs>
        <w:spacing w:after="200"/>
      </w:pPr>
      <w:r>
        <w:t>Dato:</w:t>
      </w:r>
      <w:r>
        <w:tab/>
        <w:t>Dato:</w:t>
      </w:r>
    </w:p>
    <w:p w14:paraId="2B433EB1" w14:textId="45FCD9D5" w:rsidR="0081541F" w:rsidRPr="0081541F" w:rsidRDefault="0081541F" w:rsidP="00B72D7A">
      <w:pPr>
        <w:tabs>
          <w:tab w:val="left" w:pos="4820"/>
        </w:tabs>
        <w:spacing w:after="200"/>
      </w:pPr>
      <w:proofErr w:type="spellStart"/>
      <w:r w:rsidRPr="0081541F">
        <w:t>Sign</w:t>
      </w:r>
      <w:proofErr w:type="spellEnd"/>
      <w:r w:rsidRPr="0081541F">
        <w:t xml:space="preserve">: </w:t>
      </w:r>
      <w:r w:rsidRPr="0081541F">
        <w:tab/>
      </w:r>
      <w:proofErr w:type="spellStart"/>
      <w:r w:rsidRPr="0081541F">
        <w:t>Sign</w:t>
      </w:r>
      <w:proofErr w:type="spellEnd"/>
      <w:r w:rsidRPr="0081541F">
        <w:t>:</w:t>
      </w:r>
    </w:p>
    <w:p w14:paraId="2CF89E5C" w14:textId="331F0388" w:rsidR="0081541F" w:rsidRPr="0081541F" w:rsidRDefault="0081541F" w:rsidP="00B72D7A">
      <w:pPr>
        <w:tabs>
          <w:tab w:val="left" w:pos="4820"/>
        </w:tabs>
        <w:spacing w:after="200"/>
      </w:pPr>
      <w:r w:rsidRPr="0081541F">
        <w:t xml:space="preserve">Navn: </w:t>
      </w:r>
      <w:r w:rsidRPr="0081541F">
        <w:tab/>
        <w:t>Navn:</w:t>
      </w:r>
    </w:p>
    <w:p w14:paraId="218BD228" w14:textId="7CF6C92A" w:rsidR="0081541F" w:rsidRPr="0081541F" w:rsidRDefault="0081541F" w:rsidP="00B72D7A">
      <w:pPr>
        <w:tabs>
          <w:tab w:val="left" w:pos="4820"/>
        </w:tabs>
        <w:spacing w:after="200"/>
      </w:pPr>
      <w:r w:rsidRPr="0081541F">
        <w:t>Stilling:</w:t>
      </w:r>
      <w:r w:rsidR="00B72D7A">
        <w:tab/>
      </w:r>
      <w:r w:rsidRPr="0081541F">
        <w:t>Stilling:</w:t>
      </w:r>
    </w:p>
    <w:p w14:paraId="0C0A1B08" w14:textId="77777777" w:rsidR="00B50CEA" w:rsidRPr="005C4723" w:rsidRDefault="00B50CEA" w:rsidP="003A6DA6">
      <w:pPr>
        <w:pStyle w:val="Brdtekst"/>
      </w:pPr>
    </w:p>
    <w:sectPr w:rsidR="00B50CEA" w:rsidRPr="005C4723" w:rsidSect="00126E3B">
      <w:type w:val="continuous"/>
      <w:pgSz w:w="11906" w:h="16838" w:code="9"/>
      <w:pgMar w:top="851" w:right="1134" w:bottom="1134" w:left="1418" w:header="851" w:footer="28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2F39F" w14:textId="77777777" w:rsidR="0097113E" w:rsidRDefault="0097113E" w:rsidP="003A6DA6">
      <w:pPr>
        <w:pStyle w:val="Bunntekst"/>
      </w:pPr>
      <w:r>
        <w:separator/>
      </w:r>
    </w:p>
  </w:endnote>
  <w:endnote w:type="continuationSeparator" w:id="0">
    <w:p w14:paraId="4C46C9E0" w14:textId="77777777" w:rsidR="0097113E" w:rsidRDefault="0097113E" w:rsidP="003A6DA6">
      <w:pPr>
        <w:pStyle w:val="Bunntekst"/>
      </w:pPr>
      <w:r>
        <w:continuationSeparator/>
      </w:r>
    </w:p>
  </w:endnote>
  <w:endnote w:type="continuationNotice" w:id="1">
    <w:p w14:paraId="7CF7B233" w14:textId="77777777" w:rsidR="0097113E" w:rsidRDefault="0097113E" w:rsidP="003A6D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etica-Narrow">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06EF2" w14:textId="77777777" w:rsidR="0084432F" w:rsidRPr="00FD4B55" w:rsidRDefault="0084432F" w:rsidP="003A6D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CB1CE" w14:textId="77777777" w:rsidR="0097113E" w:rsidRDefault="0097113E" w:rsidP="003A6DA6">
      <w:pPr>
        <w:pStyle w:val="Bunntekst"/>
      </w:pPr>
      <w:r>
        <w:separator/>
      </w:r>
    </w:p>
  </w:footnote>
  <w:footnote w:type="continuationSeparator" w:id="0">
    <w:p w14:paraId="252CECB1" w14:textId="77777777" w:rsidR="0097113E" w:rsidRDefault="0097113E" w:rsidP="003A6DA6">
      <w:pPr>
        <w:pStyle w:val="Bunntekst"/>
      </w:pPr>
      <w:r>
        <w:continuationSeparator/>
      </w:r>
    </w:p>
  </w:footnote>
  <w:footnote w:type="continuationNotice" w:id="1">
    <w:p w14:paraId="3DFC2FF1" w14:textId="77777777" w:rsidR="0097113E" w:rsidRDefault="0097113E" w:rsidP="003A6D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1" w:type="dxa"/>
      <w:tblBorders>
        <w:top w:val="single" w:sz="2" w:space="0" w:color="auto"/>
        <w:left w:val="single" w:sz="2" w:space="0" w:color="auto"/>
        <w:bottom w:val="single" w:sz="2" w:space="0" w:color="auto"/>
        <w:right w:val="single" w:sz="2" w:space="0" w:color="auto"/>
      </w:tblBorders>
      <w:tblCellMar>
        <w:left w:w="0" w:type="dxa"/>
        <w:right w:w="0" w:type="dxa"/>
      </w:tblCellMar>
      <w:tblLook w:val="0000" w:firstRow="0" w:lastRow="0" w:firstColumn="0" w:lastColumn="0" w:noHBand="0" w:noVBand="0"/>
    </w:tblPr>
    <w:tblGrid>
      <w:gridCol w:w="5348"/>
      <w:gridCol w:w="1416"/>
      <w:gridCol w:w="2657"/>
    </w:tblGrid>
    <w:tr w:rsidR="0084432F" w:rsidRPr="00776B94" w14:paraId="593FFB28" w14:textId="77777777" w:rsidTr="00306753">
      <w:trPr>
        <w:cantSplit/>
        <w:trHeight w:hRule="exact" w:val="397"/>
      </w:trPr>
      <w:tc>
        <w:tcPr>
          <w:tcW w:w="5348" w:type="dxa"/>
          <w:tcBorders>
            <w:top w:val="single" w:sz="4" w:space="0" w:color="auto"/>
            <w:left w:val="single" w:sz="4" w:space="0" w:color="auto"/>
            <w:bottom w:val="single" w:sz="2" w:space="0" w:color="auto"/>
          </w:tcBorders>
          <w:tcMar>
            <w:top w:w="28" w:type="dxa"/>
            <w:left w:w="28" w:type="dxa"/>
            <w:bottom w:w="28" w:type="dxa"/>
            <w:right w:w="28" w:type="dxa"/>
          </w:tcMar>
          <w:vAlign w:val="center"/>
        </w:tcPr>
        <w:p w14:paraId="444545DC" w14:textId="16BEF4F8" w:rsidR="0084432F" w:rsidRPr="00776B94" w:rsidRDefault="00EA1B79" w:rsidP="003A6DA6">
          <w:pPr>
            <w:pStyle w:val="Topptekst"/>
          </w:pPr>
          <w:r>
            <w:t xml:space="preserve">Rammeavtale </w:t>
          </w:r>
          <w:r w:rsidR="005E61A4">
            <w:t>- V</w:t>
          </w:r>
          <w:r w:rsidR="007C3CE6" w:rsidRPr="007C3CE6">
            <w:t>ei-</w:t>
          </w:r>
          <w:r w:rsidR="005A4DB5">
            <w:t xml:space="preserve"> og</w:t>
          </w:r>
          <w:r w:rsidR="007C3CE6" w:rsidRPr="007C3CE6">
            <w:t xml:space="preserve"> gatebelysning</w:t>
          </w:r>
        </w:p>
      </w:tc>
      <w:tc>
        <w:tcPr>
          <w:tcW w:w="1416" w:type="dxa"/>
          <w:tcBorders>
            <w:top w:val="single" w:sz="4" w:space="0" w:color="auto"/>
            <w:bottom w:val="single" w:sz="2" w:space="0" w:color="auto"/>
          </w:tcBorders>
          <w:tcMar>
            <w:top w:w="28" w:type="dxa"/>
            <w:left w:w="28" w:type="dxa"/>
            <w:bottom w:w="28" w:type="dxa"/>
            <w:right w:w="28" w:type="dxa"/>
          </w:tcMar>
          <w:vAlign w:val="center"/>
        </w:tcPr>
        <w:p w14:paraId="3095EEFA" w14:textId="77777777" w:rsidR="0084432F" w:rsidRPr="00776B94" w:rsidRDefault="0084432F" w:rsidP="003A6DA6">
          <w:pPr>
            <w:pStyle w:val="Topptekst"/>
          </w:pPr>
          <w:bookmarkStart w:id="0" w:name="bmFirmaSide2"/>
          <w:bookmarkEnd w:id="0"/>
        </w:p>
      </w:tc>
      <w:tc>
        <w:tcPr>
          <w:tcW w:w="2657" w:type="dxa"/>
          <w:tcBorders>
            <w:top w:val="single" w:sz="4" w:space="0" w:color="auto"/>
            <w:bottom w:val="single" w:sz="2" w:space="0" w:color="auto"/>
            <w:right w:val="single" w:sz="4" w:space="0" w:color="auto"/>
          </w:tcBorders>
          <w:vAlign w:val="center"/>
        </w:tcPr>
        <w:p w14:paraId="02FDAF70" w14:textId="77777777" w:rsidR="0084432F" w:rsidRPr="00776B94" w:rsidRDefault="0084432F" w:rsidP="003A6DA6">
          <w:pPr>
            <w:pStyle w:val="Topptekst"/>
          </w:pPr>
        </w:p>
      </w:tc>
    </w:tr>
    <w:tr w:rsidR="0084432F" w:rsidRPr="00776B94" w14:paraId="02AAF2E7" w14:textId="77777777" w:rsidTr="00306753">
      <w:trPr>
        <w:cantSplit/>
        <w:trHeight w:hRule="exact" w:val="340"/>
      </w:trPr>
      <w:tc>
        <w:tcPr>
          <w:tcW w:w="5348" w:type="dxa"/>
          <w:tcBorders>
            <w:top w:val="single" w:sz="2" w:space="0" w:color="auto"/>
            <w:bottom w:val="single" w:sz="2" w:space="0" w:color="auto"/>
            <w:right w:val="single" w:sz="2" w:space="0" w:color="auto"/>
          </w:tcBorders>
          <w:tcMar>
            <w:top w:w="28" w:type="dxa"/>
            <w:left w:w="28" w:type="dxa"/>
            <w:bottom w:w="28" w:type="dxa"/>
            <w:right w:w="28" w:type="dxa"/>
          </w:tcMar>
          <w:vAlign w:val="center"/>
        </w:tcPr>
        <w:p w14:paraId="06931277" w14:textId="60CD6920" w:rsidR="0084432F" w:rsidRPr="00776B94" w:rsidRDefault="0084432F" w:rsidP="003A6DA6">
          <w:pPr>
            <w:pStyle w:val="Topptekst"/>
          </w:pPr>
          <w:r w:rsidRPr="00776B94">
            <w:t xml:space="preserve">Kontrakt </w:t>
          </w:r>
          <w:r>
            <w:t xml:space="preserve">nr. </w:t>
          </w:r>
          <w:r w:rsidR="009C56A5" w:rsidRPr="004153BB">
            <w:t>CTR001684</w:t>
          </w:r>
        </w:p>
      </w:tc>
      <w:tc>
        <w:tcPr>
          <w:tcW w:w="1416" w:type="dxa"/>
          <w:tcBorders>
            <w:top w:val="single" w:sz="2" w:space="0" w:color="auto"/>
            <w:left w:val="single" w:sz="2" w:space="0" w:color="auto"/>
            <w:bottom w:val="single" w:sz="2" w:space="0" w:color="auto"/>
            <w:right w:val="single" w:sz="2" w:space="0" w:color="auto"/>
          </w:tcBorders>
          <w:tcMar>
            <w:top w:w="28" w:type="dxa"/>
            <w:left w:w="28" w:type="dxa"/>
            <w:bottom w:w="28" w:type="dxa"/>
            <w:right w:w="28" w:type="dxa"/>
          </w:tcMar>
          <w:vAlign w:val="center"/>
        </w:tcPr>
        <w:p w14:paraId="53381D0C" w14:textId="77777777" w:rsidR="0084432F" w:rsidRPr="00776B94" w:rsidRDefault="0084432F" w:rsidP="003A6DA6">
          <w:pPr>
            <w:pStyle w:val="Topptekst"/>
          </w:pPr>
          <w:r w:rsidRPr="00776B94">
            <w:t>Dokument nr.:</w:t>
          </w:r>
        </w:p>
      </w:tc>
      <w:tc>
        <w:tcPr>
          <w:tcW w:w="2657" w:type="dxa"/>
          <w:tcBorders>
            <w:top w:val="single" w:sz="2" w:space="0" w:color="auto"/>
            <w:left w:val="single" w:sz="2" w:space="0" w:color="auto"/>
            <w:bottom w:val="single" w:sz="2" w:space="0" w:color="auto"/>
          </w:tcBorders>
          <w:tcMar>
            <w:top w:w="28" w:type="dxa"/>
            <w:left w:w="28" w:type="dxa"/>
            <w:bottom w:w="28" w:type="dxa"/>
            <w:right w:w="28" w:type="dxa"/>
          </w:tcMar>
          <w:vAlign w:val="center"/>
        </w:tcPr>
        <w:p w14:paraId="2ABF2995" w14:textId="77777777" w:rsidR="0084432F" w:rsidRPr="00776B94" w:rsidRDefault="0084432F" w:rsidP="003A6DA6">
          <w:pPr>
            <w:pStyle w:val="Topptekst"/>
            <w:rPr>
              <w:rStyle w:val="Sidetall"/>
            </w:rPr>
          </w:pPr>
        </w:p>
      </w:tc>
    </w:tr>
    <w:tr w:rsidR="0084432F" w:rsidRPr="00776B94" w14:paraId="2C2AF989" w14:textId="77777777" w:rsidTr="00306753">
      <w:trPr>
        <w:cantSplit/>
        <w:trHeight w:hRule="exact" w:val="340"/>
      </w:trPr>
      <w:tc>
        <w:tcPr>
          <w:tcW w:w="5348" w:type="dxa"/>
          <w:tcBorders>
            <w:top w:val="single" w:sz="2" w:space="0" w:color="auto"/>
            <w:bottom w:val="single" w:sz="2" w:space="0" w:color="auto"/>
            <w:right w:val="single" w:sz="2" w:space="0" w:color="auto"/>
          </w:tcBorders>
          <w:tcMar>
            <w:top w:w="28" w:type="dxa"/>
            <w:left w:w="28" w:type="dxa"/>
            <w:bottom w:w="28" w:type="dxa"/>
            <w:right w:w="28" w:type="dxa"/>
          </w:tcMar>
          <w:vAlign w:val="center"/>
        </w:tcPr>
        <w:p w14:paraId="73353D1D" w14:textId="0FE7BEB9" w:rsidR="0084432F" w:rsidRPr="00776B94" w:rsidRDefault="00A20E40" w:rsidP="003A6DA6">
          <w:pPr>
            <w:pStyle w:val="Topptekst"/>
          </w:pPr>
          <w:r w:rsidRPr="00A20E40">
            <w:t>Rammeavtaledokument</w:t>
          </w:r>
        </w:p>
      </w:tc>
      <w:tc>
        <w:tcPr>
          <w:tcW w:w="1416" w:type="dxa"/>
          <w:tcBorders>
            <w:top w:val="single" w:sz="2" w:space="0" w:color="auto"/>
            <w:left w:val="single" w:sz="2" w:space="0" w:color="auto"/>
            <w:bottom w:val="single" w:sz="2" w:space="0" w:color="auto"/>
            <w:right w:val="single" w:sz="2" w:space="0" w:color="auto"/>
          </w:tcBorders>
          <w:tcMar>
            <w:top w:w="28" w:type="dxa"/>
            <w:left w:w="28" w:type="dxa"/>
            <w:bottom w:w="28" w:type="dxa"/>
            <w:right w:w="28" w:type="dxa"/>
          </w:tcMar>
          <w:vAlign w:val="center"/>
        </w:tcPr>
        <w:p w14:paraId="5C768064" w14:textId="77777777" w:rsidR="0084432F" w:rsidRPr="00776B94" w:rsidRDefault="0084432F" w:rsidP="003A6DA6">
          <w:pPr>
            <w:pStyle w:val="Topptekst"/>
          </w:pPr>
          <w:r w:rsidRPr="00776B94">
            <w:t>Side:</w:t>
          </w:r>
        </w:p>
      </w:tc>
      <w:tc>
        <w:tcPr>
          <w:tcW w:w="2657" w:type="dxa"/>
          <w:tcBorders>
            <w:top w:val="single" w:sz="2" w:space="0" w:color="auto"/>
            <w:left w:val="single" w:sz="2" w:space="0" w:color="auto"/>
            <w:bottom w:val="single" w:sz="2" w:space="0" w:color="auto"/>
          </w:tcBorders>
          <w:tcMar>
            <w:top w:w="28" w:type="dxa"/>
            <w:left w:w="28" w:type="dxa"/>
            <w:bottom w:w="28" w:type="dxa"/>
            <w:right w:w="28" w:type="dxa"/>
          </w:tcMar>
          <w:vAlign w:val="center"/>
        </w:tcPr>
        <w:p w14:paraId="49285AAA" w14:textId="5920F4A9" w:rsidR="0084432F" w:rsidRPr="00776B94" w:rsidRDefault="0084432F" w:rsidP="003A6DA6">
          <w:pPr>
            <w:pStyle w:val="Topptekst"/>
          </w:pPr>
          <w:r w:rsidRPr="00776B94">
            <w:fldChar w:fldCharType="begin"/>
          </w:r>
          <w:r w:rsidRPr="00776B94">
            <w:instrText xml:space="preserve"> PAGE   \* MERGEFORMAT </w:instrText>
          </w:r>
          <w:r w:rsidRPr="00776B94">
            <w:fldChar w:fldCharType="separate"/>
          </w:r>
          <w:r>
            <w:rPr>
              <w:noProof/>
            </w:rPr>
            <w:t>7</w:t>
          </w:r>
          <w:r w:rsidRPr="00776B94">
            <w:fldChar w:fldCharType="end"/>
          </w:r>
          <w:r w:rsidRPr="00776B94">
            <w:t xml:space="preserve"> av </w:t>
          </w:r>
          <w:fldSimple w:instr="NUMPAGES   \* MERGEFORMAT">
            <w:r>
              <w:rPr>
                <w:noProof/>
              </w:rPr>
              <w:t>14</w:t>
            </w:r>
          </w:fldSimple>
        </w:p>
      </w:tc>
    </w:tr>
  </w:tbl>
  <w:p w14:paraId="07B3C514" w14:textId="77777777" w:rsidR="0084432F" w:rsidRPr="00862DDD" w:rsidRDefault="0084432F" w:rsidP="003A6D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DA052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6A26AC16"/>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E292B29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B9E090E"/>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7668D47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425D1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A8A96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269C8A"/>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74ABC4"/>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2466A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B0EEFFA"/>
    <w:lvl w:ilvl="0">
      <w:start w:val="1"/>
      <w:numFmt w:val="decimal"/>
      <w:pStyle w:val="SERAP-Overskrift1"/>
      <w:lvlText w:val="%1."/>
      <w:lvlJc w:val="left"/>
      <w:pPr>
        <w:tabs>
          <w:tab w:val="num" w:pos="851"/>
        </w:tabs>
        <w:ind w:left="851" w:hanging="851"/>
      </w:pPr>
    </w:lvl>
    <w:lvl w:ilvl="1">
      <w:start w:val="1"/>
      <w:numFmt w:val="decimal"/>
      <w:pStyle w:val="SERAP-Overskrift2"/>
      <w:lvlText w:val="%1.%2"/>
      <w:lvlJc w:val="left"/>
      <w:pPr>
        <w:tabs>
          <w:tab w:val="num" w:pos="851"/>
        </w:tabs>
        <w:ind w:left="851" w:hanging="851"/>
      </w:pPr>
    </w:lvl>
    <w:lvl w:ilvl="2">
      <w:start w:val="1"/>
      <w:numFmt w:val="decimal"/>
      <w:pStyle w:val="SERAP-Overskrift3"/>
      <w:lvlText w:val="%1.%2.%3"/>
      <w:lvlJc w:val="left"/>
      <w:pPr>
        <w:tabs>
          <w:tab w:val="num" w:pos="1135"/>
        </w:tabs>
        <w:ind w:left="1135" w:hanging="851"/>
      </w:pPr>
    </w:lvl>
    <w:lvl w:ilvl="3">
      <w:start w:val="1"/>
      <w:numFmt w:val="decimal"/>
      <w:pStyle w:val="SERAP-Overskrift4"/>
      <w:lvlText w:val="%1.%2.%3.%4"/>
      <w:lvlJc w:val="left"/>
      <w:pPr>
        <w:tabs>
          <w:tab w:val="num" w:pos="1080"/>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02F236F3"/>
    <w:multiLevelType w:val="hybridMultilevel"/>
    <w:tmpl w:val="4BE88942"/>
    <w:lvl w:ilvl="0" w:tplc="1BECB2D8">
      <w:start w:val="1"/>
      <w:numFmt w:val="bullet"/>
      <w:pStyle w:val="Punktliste"/>
      <w:lvlText w:val=""/>
      <w:lvlJc w:val="left"/>
      <w:pPr>
        <w:ind w:left="709" w:firstLine="0"/>
      </w:pPr>
      <w:rPr>
        <w:rFonts w:ascii="Symbol" w:hAnsi="Symbol"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08F96B18"/>
    <w:multiLevelType w:val="hybridMultilevel"/>
    <w:tmpl w:val="646C0906"/>
    <w:lvl w:ilvl="0" w:tplc="0B94A91E">
      <w:numFmt w:val="bullet"/>
      <w:lvlText w:val="-"/>
      <w:lvlJc w:val="left"/>
      <w:pPr>
        <w:ind w:left="1778" w:hanging="360"/>
      </w:pPr>
      <w:rPr>
        <w:rFonts w:ascii="Arial Narrow" w:eastAsia="Times New Roman" w:hAnsi="Arial Narrow" w:cs="Times New Roman" w:hint="default"/>
      </w:rPr>
    </w:lvl>
    <w:lvl w:ilvl="1" w:tplc="04140003">
      <w:start w:val="1"/>
      <w:numFmt w:val="bullet"/>
      <w:lvlText w:val="o"/>
      <w:lvlJc w:val="left"/>
      <w:pPr>
        <w:ind w:left="2498" w:hanging="360"/>
      </w:pPr>
      <w:rPr>
        <w:rFonts w:ascii="Courier New" w:hAnsi="Courier New" w:cs="Courier New" w:hint="default"/>
      </w:rPr>
    </w:lvl>
    <w:lvl w:ilvl="2" w:tplc="04140005" w:tentative="1">
      <w:start w:val="1"/>
      <w:numFmt w:val="bullet"/>
      <w:lvlText w:val=""/>
      <w:lvlJc w:val="left"/>
      <w:pPr>
        <w:ind w:left="3218" w:hanging="360"/>
      </w:pPr>
      <w:rPr>
        <w:rFonts w:ascii="Wingdings" w:hAnsi="Wingdings" w:hint="default"/>
      </w:rPr>
    </w:lvl>
    <w:lvl w:ilvl="3" w:tplc="04140001" w:tentative="1">
      <w:start w:val="1"/>
      <w:numFmt w:val="bullet"/>
      <w:lvlText w:val=""/>
      <w:lvlJc w:val="left"/>
      <w:pPr>
        <w:ind w:left="3938" w:hanging="360"/>
      </w:pPr>
      <w:rPr>
        <w:rFonts w:ascii="Symbol" w:hAnsi="Symbol" w:hint="default"/>
      </w:rPr>
    </w:lvl>
    <w:lvl w:ilvl="4" w:tplc="04140003" w:tentative="1">
      <w:start w:val="1"/>
      <w:numFmt w:val="bullet"/>
      <w:lvlText w:val="o"/>
      <w:lvlJc w:val="left"/>
      <w:pPr>
        <w:ind w:left="4658" w:hanging="360"/>
      </w:pPr>
      <w:rPr>
        <w:rFonts w:ascii="Courier New" w:hAnsi="Courier New" w:cs="Courier New" w:hint="default"/>
      </w:rPr>
    </w:lvl>
    <w:lvl w:ilvl="5" w:tplc="04140005" w:tentative="1">
      <w:start w:val="1"/>
      <w:numFmt w:val="bullet"/>
      <w:lvlText w:val=""/>
      <w:lvlJc w:val="left"/>
      <w:pPr>
        <w:ind w:left="5378" w:hanging="360"/>
      </w:pPr>
      <w:rPr>
        <w:rFonts w:ascii="Wingdings" w:hAnsi="Wingdings" w:hint="default"/>
      </w:rPr>
    </w:lvl>
    <w:lvl w:ilvl="6" w:tplc="04140001" w:tentative="1">
      <w:start w:val="1"/>
      <w:numFmt w:val="bullet"/>
      <w:lvlText w:val=""/>
      <w:lvlJc w:val="left"/>
      <w:pPr>
        <w:ind w:left="6098" w:hanging="360"/>
      </w:pPr>
      <w:rPr>
        <w:rFonts w:ascii="Symbol" w:hAnsi="Symbol" w:hint="default"/>
      </w:rPr>
    </w:lvl>
    <w:lvl w:ilvl="7" w:tplc="04140003" w:tentative="1">
      <w:start w:val="1"/>
      <w:numFmt w:val="bullet"/>
      <w:lvlText w:val="o"/>
      <w:lvlJc w:val="left"/>
      <w:pPr>
        <w:ind w:left="6818" w:hanging="360"/>
      </w:pPr>
      <w:rPr>
        <w:rFonts w:ascii="Courier New" w:hAnsi="Courier New" w:cs="Courier New" w:hint="default"/>
      </w:rPr>
    </w:lvl>
    <w:lvl w:ilvl="8" w:tplc="04140005" w:tentative="1">
      <w:start w:val="1"/>
      <w:numFmt w:val="bullet"/>
      <w:lvlText w:val=""/>
      <w:lvlJc w:val="left"/>
      <w:pPr>
        <w:ind w:left="7538" w:hanging="360"/>
      </w:pPr>
      <w:rPr>
        <w:rFonts w:ascii="Wingdings" w:hAnsi="Wingdings" w:hint="default"/>
      </w:rPr>
    </w:lvl>
  </w:abstractNum>
  <w:abstractNum w:abstractNumId="13" w15:restartNumberingAfterBreak="0">
    <w:nsid w:val="09802537"/>
    <w:multiLevelType w:val="hybridMultilevel"/>
    <w:tmpl w:val="E15641B8"/>
    <w:lvl w:ilvl="0" w:tplc="04140011">
      <w:start w:val="1"/>
      <w:numFmt w:val="decimal"/>
      <w:lvlText w:val="%1)"/>
      <w:lvlJc w:val="left"/>
      <w:pPr>
        <w:ind w:left="1068" w:hanging="360"/>
      </w:pPr>
      <w:rPr>
        <w:rFonts w:hint="default"/>
      </w:rPr>
    </w:lvl>
    <w:lvl w:ilvl="1" w:tplc="7FBE1FD8">
      <w:numFmt w:val="bullet"/>
      <w:lvlText w:val="•"/>
      <w:lvlJc w:val="left"/>
      <w:pPr>
        <w:ind w:left="2133" w:hanging="705"/>
      </w:pPr>
      <w:rPr>
        <w:rFonts w:ascii="Arial Narrow" w:eastAsia="Times New Roman" w:hAnsi="Arial Narrow" w:cs="Times New Roman"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4" w15:restartNumberingAfterBreak="0">
    <w:nsid w:val="0AA33363"/>
    <w:multiLevelType w:val="hybridMultilevel"/>
    <w:tmpl w:val="DF5EC2D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0B6601CE"/>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0F822893"/>
    <w:multiLevelType w:val="hybridMultilevel"/>
    <w:tmpl w:val="95C427C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1416330D"/>
    <w:multiLevelType w:val="hybridMultilevel"/>
    <w:tmpl w:val="0E785434"/>
    <w:lvl w:ilvl="0" w:tplc="5FE690FE">
      <w:start w:val="1"/>
      <w:numFmt w:val="lowerRoman"/>
      <w:lvlText w:val="(%1)"/>
      <w:lvlJc w:val="left"/>
      <w:pPr>
        <w:ind w:left="709" w:hanging="709"/>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16183A3E"/>
    <w:multiLevelType w:val="hybridMultilevel"/>
    <w:tmpl w:val="86C0EA1E"/>
    <w:lvl w:ilvl="0" w:tplc="3EB030FC">
      <w:start w:val="1"/>
      <w:numFmt w:val="lowerLetter"/>
      <w:pStyle w:val="Nummerliste2"/>
      <w:lvlText w:val="%1."/>
      <w:lvlJc w:val="left"/>
      <w:pPr>
        <w:tabs>
          <w:tab w:val="num" w:pos="2346"/>
        </w:tabs>
        <w:ind w:left="2346" w:hanging="360"/>
      </w:pPr>
      <w:rPr>
        <w:rFonts w:hint="default"/>
      </w:rPr>
    </w:lvl>
    <w:lvl w:ilvl="1" w:tplc="04140019" w:tentative="1">
      <w:start w:val="1"/>
      <w:numFmt w:val="lowerLetter"/>
      <w:lvlText w:val="%2."/>
      <w:lvlJc w:val="left"/>
      <w:pPr>
        <w:tabs>
          <w:tab w:val="num" w:pos="2433"/>
        </w:tabs>
        <w:ind w:left="2433" w:hanging="360"/>
      </w:pPr>
    </w:lvl>
    <w:lvl w:ilvl="2" w:tplc="0414001B" w:tentative="1">
      <w:start w:val="1"/>
      <w:numFmt w:val="lowerRoman"/>
      <w:lvlText w:val="%3."/>
      <w:lvlJc w:val="right"/>
      <w:pPr>
        <w:tabs>
          <w:tab w:val="num" w:pos="3153"/>
        </w:tabs>
        <w:ind w:left="3153" w:hanging="180"/>
      </w:pPr>
    </w:lvl>
    <w:lvl w:ilvl="3" w:tplc="0414000F" w:tentative="1">
      <w:start w:val="1"/>
      <w:numFmt w:val="decimal"/>
      <w:lvlText w:val="%4."/>
      <w:lvlJc w:val="left"/>
      <w:pPr>
        <w:tabs>
          <w:tab w:val="num" w:pos="3873"/>
        </w:tabs>
        <w:ind w:left="3873" w:hanging="360"/>
      </w:pPr>
    </w:lvl>
    <w:lvl w:ilvl="4" w:tplc="04140019" w:tentative="1">
      <w:start w:val="1"/>
      <w:numFmt w:val="lowerLetter"/>
      <w:lvlText w:val="%5."/>
      <w:lvlJc w:val="left"/>
      <w:pPr>
        <w:tabs>
          <w:tab w:val="num" w:pos="4593"/>
        </w:tabs>
        <w:ind w:left="4593" w:hanging="360"/>
      </w:pPr>
    </w:lvl>
    <w:lvl w:ilvl="5" w:tplc="0414001B" w:tentative="1">
      <w:start w:val="1"/>
      <w:numFmt w:val="lowerRoman"/>
      <w:lvlText w:val="%6."/>
      <w:lvlJc w:val="right"/>
      <w:pPr>
        <w:tabs>
          <w:tab w:val="num" w:pos="5313"/>
        </w:tabs>
        <w:ind w:left="5313" w:hanging="180"/>
      </w:pPr>
    </w:lvl>
    <w:lvl w:ilvl="6" w:tplc="0414000F" w:tentative="1">
      <w:start w:val="1"/>
      <w:numFmt w:val="decimal"/>
      <w:lvlText w:val="%7."/>
      <w:lvlJc w:val="left"/>
      <w:pPr>
        <w:tabs>
          <w:tab w:val="num" w:pos="6033"/>
        </w:tabs>
        <w:ind w:left="6033" w:hanging="360"/>
      </w:pPr>
    </w:lvl>
    <w:lvl w:ilvl="7" w:tplc="04140019" w:tentative="1">
      <w:start w:val="1"/>
      <w:numFmt w:val="lowerLetter"/>
      <w:lvlText w:val="%8."/>
      <w:lvlJc w:val="left"/>
      <w:pPr>
        <w:tabs>
          <w:tab w:val="num" w:pos="6753"/>
        </w:tabs>
        <w:ind w:left="6753" w:hanging="360"/>
      </w:pPr>
    </w:lvl>
    <w:lvl w:ilvl="8" w:tplc="0414001B" w:tentative="1">
      <w:start w:val="1"/>
      <w:numFmt w:val="lowerRoman"/>
      <w:lvlText w:val="%9."/>
      <w:lvlJc w:val="right"/>
      <w:pPr>
        <w:tabs>
          <w:tab w:val="num" w:pos="7473"/>
        </w:tabs>
        <w:ind w:left="7473" w:hanging="180"/>
      </w:pPr>
    </w:lvl>
  </w:abstractNum>
  <w:abstractNum w:abstractNumId="19" w15:restartNumberingAfterBreak="0">
    <w:nsid w:val="1E2D6150"/>
    <w:multiLevelType w:val="multilevel"/>
    <w:tmpl w:val="CE7E45CA"/>
    <w:lvl w:ilvl="0">
      <w:start w:val="1"/>
      <w:numFmt w:val="decimal"/>
      <w:pStyle w:val="Overskrift1"/>
      <w:lvlText w:val="%1"/>
      <w:lvlJc w:val="left"/>
      <w:pPr>
        <w:ind w:left="709" w:hanging="709"/>
      </w:pPr>
      <w:rPr>
        <w:rFonts w:hint="default"/>
        <w:sz w:val="28"/>
        <w:szCs w:val="28"/>
      </w:rPr>
    </w:lvl>
    <w:lvl w:ilvl="1">
      <w:start w:val="1"/>
      <w:numFmt w:val="decimal"/>
      <w:pStyle w:val="Overskrift2"/>
      <w:lvlText w:val="%1.%2"/>
      <w:lvlJc w:val="left"/>
      <w:pPr>
        <w:ind w:left="709" w:hanging="709"/>
      </w:pPr>
      <w:rPr>
        <w:rFonts w:hint="default"/>
        <w:sz w:val="24"/>
        <w:szCs w:val="24"/>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5"/>
      <w:lvlJc w:val="left"/>
      <w:pPr>
        <w:ind w:left="850" w:hanging="850"/>
      </w:pPr>
      <w:rPr>
        <w:rFonts w:hint="default"/>
      </w:rPr>
    </w:lvl>
    <w:lvl w:ilvl="5">
      <w:start w:val="1"/>
      <w:numFmt w:val="decimal"/>
      <w:lvlText w:val="%5.%6"/>
      <w:lvlJc w:val="left"/>
      <w:pPr>
        <w:ind w:left="850" w:hanging="850"/>
      </w:pPr>
      <w:rPr>
        <w:rFonts w:hint="default"/>
      </w:rPr>
    </w:lvl>
    <w:lvl w:ilvl="6">
      <w:start w:val="1"/>
      <w:numFmt w:val="decimal"/>
      <w:lvlText w:val="%5.%6.%7"/>
      <w:lvlJc w:val="left"/>
      <w:pPr>
        <w:ind w:left="850" w:hanging="850"/>
      </w:pPr>
      <w:rPr>
        <w:rFonts w:hint="default"/>
      </w:rPr>
    </w:lvl>
    <w:lvl w:ilvl="7">
      <w:start w:val="1"/>
      <w:numFmt w:val="lowerLetter"/>
      <w:lvlText w:val="%8)"/>
      <w:lvlJc w:val="left"/>
      <w:pPr>
        <w:tabs>
          <w:tab w:val="num" w:pos="850"/>
        </w:tabs>
        <w:ind w:left="850" w:hanging="850"/>
      </w:pPr>
      <w:rPr>
        <w:rFonts w:hint="default"/>
      </w:rPr>
    </w:lvl>
    <w:lvl w:ilvl="8">
      <w:start w:val="1"/>
      <w:numFmt w:val="lowerRoman"/>
      <w:lvlText w:val="(%9)"/>
      <w:lvlJc w:val="left"/>
      <w:pPr>
        <w:ind w:left="709" w:hanging="709"/>
      </w:pPr>
      <w:rPr>
        <w:rFonts w:hint="default"/>
      </w:rPr>
    </w:lvl>
  </w:abstractNum>
  <w:abstractNum w:abstractNumId="20" w15:restartNumberingAfterBreak="0">
    <w:nsid w:val="24D239AD"/>
    <w:multiLevelType w:val="hybridMultilevel"/>
    <w:tmpl w:val="794006C6"/>
    <w:lvl w:ilvl="0" w:tplc="23E68342">
      <w:start w:val="1"/>
      <w:numFmt w:val="bullet"/>
      <w:pStyle w:val="Punktliste21"/>
      <w:lvlText w:val="o"/>
      <w:lvlJc w:val="left"/>
      <w:pPr>
        <w:tabs>
          <w:tab w:val="num" w:pos="1429"/>
        </w:tabs>
        <w:ind w:left="1429" w:hanging="360"/>
      </w:pPr>
      <w:rPr>
        <w:rFonts w:ascii="Courier New" w:hAnsi="Courier New"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25876290"/>
    <w:multiLevelType w:val="multilevel"/>
    <w:tmpl w:val="6E3EA34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Overskrift3"/>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2" w15:restartNumberingAfterBreak="0">
    <w:nsid w:val="25C667C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B371DF2"/>
    <w:multiLevelType w:val="hybridMultilevel"/>
    <w:tmpl w:val="E236F3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2DEB3983"/>
    <w:multiLevelType w:val="hybridMultilevel"/>
    <w:tmpl w:val="D284A7FE"/>
    <w:lvl w:ilvl="0" w:tplc="404291B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2FE72CE"/>
    <w:multiLevelType w:val="hybridMultilevel"/>
    <w:tmpl w:val="D8D0473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37B2B92"/>
    <w:multiLevelType w:val="hybridMultilevel"/>
    <w:tmpl w:val="68C01B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AD675BB"/>
    <w:multiLevelType w:val="hybridMultilevel"/>
    <w:tmpl w:val="1B641396"/>
    <w:lvl w:ilvl="0" w:tplc="77B61D0E">
      <w:start w:val="1"/>
      <w:numFmt w:val="lowerLetter"/>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3E9B0C92"/>
    <w:multiLevelType w:val="hybridMultilevel"/>
    <w:tmpl w:val="34EA3E82"/>
    <w:lvl w:ilvl="0" w:tplc="8864E5D2">
      <w:start w:val="1"/>
      <w:numFmt w:val="bullet"/>
      <w:pStyle w:val="Punktliste1"/>
      <w:lvlText w:val=""/>
      <w:lvlJc w:val="left"/>
      <w:pPr>
        <w:tabs>
          <w:tab w:val="num" w:pos="1429"/>
        </w:tabs>
        <w:ind w:left="1429" w:hanging="360"/>
      </w:pPr>
      <w:rPr>
        <w:rFonts w:ascii="Symbol" w:hAnsi="Symbo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3EE87CB1"/>
    <w:multiLevelType w:val="hybridMultilevel"/>
    <w:tmpl w:val="61D0DE68"/>
    <w:lvl w:ilvl="0" w:tplc="67BAE0B0">
      <w:start w:val="1"/>
      <w:numFmt w:val="lowerRoman"/>
      <w:lvlText w:val="%1)"/>
      <w:lvlJc w:val="left"/>
      <w:pPr>
        <w:ind w:left="709" w:firstLine="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42C114A"/>
    <w:multiLevelType w:val="hybridMultilevel"/>
    <w:tmpl w:val="6EAE66E4"/>
    <w:lvl w:ilvl="0" w:tplc="897AA7AC">
      <w:start w:val="1"/>
      <w:numFmt w:val="decimal"/>
      <w:pStyle w:val="Nummerliste1"/>
      <w:lvlText w:val="%1."/>
      <w:lvlJc w:val="left"/>
      <w:pPr>
        <w:tabs>
          <w:tab w:val="num" w:pos="1069"/>
        </w:tabs>
        <w:ind w:left="1069" w:hanging="360"/>
      </w:pPr>
      <w:rPr>
        <w:rFonts w:hint="default"/>
      </w:rPr>
    </w:lvl>
    <w:lvl w:ilvl="1" w:tplc="F7865D28">
      <w:start w:val="1"/>
      <w:numFmt w:val="decimal"/>
      <w:pStyle w:val="Nummerliste1"/>
      <w:lvlText w:val="%2."/>
      <w:lvlJc w:val="left"/>
      <w:pPr>
        <w:tabs>
          <w:tab w:val="num" w:pos="2149"/>
        </w:tabs>
        <w:ind w:left="2149" w:hanging="144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69006E73"/>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22533F1"/>
    <w:multiLevelType w:val="hybridMultilevel"/>
    <w:tmpl w:val="F800BABC"/>
    <w:lvl w:ilvl="0" w:tplc="6678891A">
      <w:numFmt w:val="bullet"/>
      <w:pStyle w:val="Punktliste31"/>
      <w:lvlText w:val="-"/>
      <w:lvlJc w:val="left"/>
      <w:pPr>
        <w:tabs>
          <w:tab w:val="num" w:pos="1774"/>
        </w:tabs>
        <w:ind w:left="1774" w:hanging="705"/>
      </w:pPr>
      <w:rPr>
        <w:rFonts w:ascii="Arial" w:eastAsia="Times New Roman" w:hAnsi="Arial" w:cs="Aria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786D3D39"/>
    <w:multiLevelType w:val="hybridMultilevel"/>
    <w:tmpl w:val="40CAE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B2E548A"/>
    <w:multiLevelType w:val="hybridMultilevel"/>
    <w:tmpl w:val="02969A6A"/>
    <w:lvl w:ilvl="0" w:tplc="6A362F9C">
      <w:start w:val="1"/>
      <w:numFmt w:val="bullet"/>
      <w:lvlText w:val="-"/>
      <w:lvlJc w:val="left"/>
      <w:pPr>
        <w:ind w:left="720" w:hanging="360"/>
      </w:pPr>
      <w:rPr>
        <w:rFonts w:ascii="Arial Narrow" w:eastAsia="Times New Roman" w:hAnsi="Arial Narrow"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EF41E92"/>
    <w:multiLevelType w:val="hybridMultilevel"/>
    <w:tmpl w:val="83A6ED0C"/>
    <w:lvl w:ilvl="0" w:tplc="74C62DFC">
      <w:start w:val="1"/>
      <w:numFmt w:val="decimal"/>
      <w:lvlText w:val="%1."/>
      <w:lvlJc w:val="left"/>
      <w:pPr>
        <w:ind w:left="709" w:firstLine="0"/>
      </w:pPr>
      <w:rPr>
        <w:rFonts w:hint="default"/>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266159395">
    <w:abstractNumId w:val="21"/>
  </w:num>
  <w:num w:numId="2" w16cid:durableId="634992375">
    <w:abstractNumId w:val="10"/>
  </w:num>
  <w:num w:numId="3" w16cid:durableId="415246158">
    <w:abstractNumId w:val="8"/>
  </w:num>
  <w:num w:numId="4" w16cid:durableId="396829926">
    <w:abstractNumId w:val="3"/>
  </w:num>
  <w:num w:numId="5" w16cid:durableId="1140657759">
    <w:abstractNumId w:val="2"/>
  </w:num>
  <w:num w:numId="6" w16cid:durableId="1126463739">
    <w:abstractNumId w:val="1"/>
  </w:num>
  <w:num w:numId="7" w16cid:durableId="1038047900">
    <w:abstractNumId w:val="0"/>
  </w:num>
  <w:num w:numId="8" w16cid:durableId="595670028">
    <w:abstractNumId w:val="7"/>
  </w:num>
  <w:num w:numId="9" w16cid:durableId="1517621404">
    <w:abstractNumId w:val="6"/>
  </w:num>
  <w:num w:numId="10" w16cid:durableId="530530904">
    <w:abstractNumId w:val="5"/>
  </w:num>
  <w:num w:numId="11" w16cid:durableId="1107503497">
    <w:abstractNumId w:val="4"/>
  </w:num>
  <w:num w:numId="12" w16cid:durableId="649602307">
    <w:abstractNumId w:val="22"/>
  </w:num>
  <w:num w:numId="13" w16cid:durableId="1708799172">
    <w:abstractNumId w:val="31"/>
  </w:num>
  <w:num w:numId="14" w16cid:durableId="99030650">
    <w:abstractNumId w:val="15"/>
  </w:num>
  <w:num w:numId="15" w16cid:durableId="364140991">
    <w:abstractNumId w:val="30"/>
  </w:num>
  <w:num w:numId="16" w16cid:durableId="1189760711">
    <w:abstractNumId w:val="28"/>
  </w:num>
  <w:num w:numId="17" w16cid:durableId="1851212515">
    <w:abstractNumId w:val="20"/>
  </w:num>
  <w:num w:numId="18" w16cid:durableId="1128595861">
    <w:abstractNumId w:val="32"/>
  </w:num>
  <w:num w:numId="19" w16cid:durableId="953949398">
    <w:abstractNumId w:val="18"/>
  </w:num>
  <w:num w:numId="20" w16cid:durableId="333579551">
    <w:abstractNumId w:val="35"/>
  </w:num>
  <w:num w:numId="21" w16cid:durableId="1461726167">
    <w:abstractNumId w:val="19"/>
  </w:num>
  <w:num w:numId="22" w16cid:durableId="8873037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6200112">
    <w:abstractNumId w:val="33"/>
  </w:num>
  <w:num w:numId="24" w16cid:durableId="360520843">
    <w:abstractNumId w:val="21"/>
  </w:num>
  <w:num w:numId="25" w16cid:durableId="963117208">
    <w:abstractNumId w:val="21"/>
  </w:num>
  <w:num w:numId="26" w16cid:durableId="9558724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3881159">
    <w:abstractNumId w:val="17"/>
  </w:num>
  <w:num w:numId="28" w16cid:durableId="1759448312">
    <w:abstractNumId w:val="24"/>
  </w:num>
  <w:num w:numId="29" w16cid:durableId="850606669">
    <w:abstractNumId w:val="9"/>
  </w:num>
  <w:num w:numId="30" w16cid:durableId="1265070170">
    <w:abstractNumId w:val="29"/>
  </w:num>
  <w:num w:numId="31" w16cid:durableId="1616059716">
    <w:abstractNumId w:val="27"/>
  </w:num>
  <w:num w:numId="32" w16cid:durableId="1029629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31636443">
    <w:abstractNumId w:val="23"/>
  </w:num>
  <w:num w:numId="34" w16cid:durableId="863396830">
    <w:abstractNumId w:val="35"/>
  </w:num>
  <w:num w:numId="35" w16cid:durableId="333578799">
    <w:abstractNumId w:val="35"/>
  </w:num>
  <w:num w:numId="36" w16cid:durableId="869033680">
    <w:abstractNumId w:val="35"/>
  </w:num>
  <w:num w:numId="37" w16cid:durableId="5984146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8347497">
    <w:abstractNumId w:val="14"/>
  </w:num>
  <w:num w:numId="39" w16cid:durableId="254746189">
    <w:abstractNumId w:val="34"/>
  </w:num>
  <w:num w:numId="40" w16cid:durableId="1505896118">
    <w:abstractNumId w:val="25"/>
  </w:num>
  <w:num w:numId="41" w16cid:durableId="902259081">
    <w:abstractNumId w:val="13"/>
  </w:num>
  <w:num w:numId="42" w16cid:durableId="1233153725">
    <w:abstractNumId w:val="16"/>
  </w:num>
  <w:num w:numId="43" w16cid:durableId="238099158">
    <w:abstractNumId w:val="26"/>
  </w:num>
  <w:num w:numId="44" w16cid:durableId="1457407520">
    <w:abstractNumId w:val="11"/>
  </w:num>
  <w:num w:numId="45" w16cid:durableId="28450817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n-NO" w:vendorID="22" w:dllVersion="513"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10"/>
  <w:drawingGridVerticalSpacing w:val="181"/>
  <w:displayHorizontalDrawingGridEvery w:val="2"/>
  <w:noPunctuationKerning/>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50"/>
    <w:rsid w:val="000013D5"/>
    <w:rsid w:val="000018DE"/>
    <w:rsid w:val="00001E7F"/>
    <w:rsid w:val="0000225D"/>
    <w:rsid w:val="000029FA"/>
    <w:rsid w:val="00002B0C"/>
    <w:rsid w:val="00004BBA"/>
    <w:rsid w:val="00007491"/>
    <w:rsid w:val="00007CA4"/>
    <w:rsid w:val="00007DF4"/>
    <w:rsid w:val="00010916"/>
    <w:rsid w:val="0001134E"/>
    <w:rsid w:val="00011A6C"/>
    <w:rsid w:val="00012EA9"/>
    <w:rsid w:val="00013755"/>
    <w:rsid w:val="00015103"/>
    <w:rsid w:val="00015907"/>
    <w:rsid w:val="00015F82"/>
    <w:rsid w:val="00016810"/>
    <w:rsid w:val="00016D53"/>
    <w:rsid w:val="000170FA"/>
    <w:rsid w:val="000175F8"/>
    <w:rsid w:val="00017C38"/>
    <w:rsid w:val="000212DC"/>
    <w:rsid w:val="000232AD"/>
    <w:rsid w:val="00023EE5"/>
    <w:rsid w:val="00024D9D"/>
    <w:rsid w:val="0002628B"/>
    <w:rsid w:val="0002756E"/>
    <w:rsid w:val="0003097C"/>
    <w:rsid w:val="00031165"/>
    <w:rsid w:val="00031589"/>
    <w:rsid w:val="000319F8"/>
    <w:rsid w:val="00031D36"/>
    <w:rsid w:val="000333E4"/>
    <w:rsid w:val="00033416"/>
    <w:rsid w:val="00034BD0"/>
    <w:rsid w:val="00034D33"/>
    <w:rsid w:val="000357BA"/>
    <w:rsid w:val="00035D35"/>
    <w:rsid w:val="00036C49"/>
    <w:rsid w:val="000376BE"/>
    <w:rsid w:val="00037F37"/>
    <w:rsid w:val="00040EDB"/>
    <w:rsid w:val="000419B0"/>
    <w:rsid w:val="00042288"/>
    <w:rsid w:val="00043C81"/>
    <w:rsid w:val="00044695"/>
    <w:rsid w:val="00044755"/>
    <w:rsid w:val="000452F6"/>
    <w:rsid w:val="00045E14"/>
    <w:rsid w:val="00045E8B"/>
    <w:rsid w:val="00046390"/>
    <w:rsid w:val="00046645"/>
    <w:rsid w:val="00046C2A"/>
    <w:rsid w:val="00046EB6"/>
    <w:rsid w:val="00047575"/>
    <w:rsid w:val="00047837"/>
    <w:rsid w:val="000479A7"/>
    <w:rsid w:val="00047CC4"/>
    <w:rsid w:val="00051123"/>
    <w:rsid w:val="0005201B"/>
    <w:rsid w:val="0005258F"/>
    <w:rsid w:val="0005511C"/>
    <w:rsid w:val="00056768"/>
    <w:rsid w:val="00056900"/>
    <w:rsid w:val="00056ECC"/>
    <w:rsid w:val="00057F3C"/>
    <w:rsid w:val="000601F7"/>
    <w:rsid w:val="000602B0"/>
    <w:rsid w:val="000605C1"/>
    <w:rsid w:val="00062584"/>
    <w:rsid w:val="00062999"/>
    <w:rsid w:val="00063493"/>
    <w:rsid w:val="000651AF"/>
    <w:rsid w:val="000651C1"/>
    <w:rsid w:val="00066625"/>
    <w:rsid w:val="000666DE"/>
    <w:rsid w:val="00067437"/>
    <w:rsid w:val="000675A6"/>
    <w:rsid w:val="00067F28"/>
    <w:rsid w:val="00070C38"/>
    <w:rsid w:val="00071998"/>
    <w:rsid w:val="00071D2A"/>
    <w:rsid w:val="00072434"/>
    <w:rsid w:val="00072C1B"/>
    <w:rsid w:val="00075820"/>
    <w:rsid w:val="00076043"/>
    <w:rsid w:val="00076B11"/>
    <w:rsid w:val="00077341"/>
    <w:rsid w:val="000778EF"/>
    <w:rsid w:val="00077FEF"/>
    <w:rsid w:val="00080595"/>
    <w:rsid w:val="00081491"/>
    <w:rsid w:val="000817D0"/>
    <w:rsid w:val="00082AF3"/>
    <w:rsid w:val="00082E25"/>
    <w:rsid w:val="000832EE"/>
    <w:rsid w:val="00084A24"/>
    <w:rsid w:val="000854AE"/>
    <w:rsid w:val="00085A31"/>
    <w:rsid w:val="00086E51"/>
    <w:rsid w:val="0008716E"/>
    <w:rsid w:val="000874A0"/>
    <w:rsid w:val="00087514"/>
    <w:rsid w:val="00090F68"/>
    <w:rsid w:val="00091186"/>
    <w:rsid w:val="000912EF"/>
    <w:rsid w:val="00092528"/>
    <w:rsid w:val="000925D9"/>
    <w:rsid w:val="0009433B"/>
    <w:rsid w:val="000954BA"/>
    <w:rsid w:val="00095A1A"/>
    <w:rsid w:val="00097907"/>
    <w:rsid w:val="000A0998"/>
    <w:rsid w:val="000A16FB"/>
    <w:rsid w:val="000A1AC7"/>
    <w:rsid w:val="000A1D30"/>
    <w:rsid w:val="000A3F2B"/>
    <w:rsid w:val="000A5237"/>
    <w:rsid w:val="000A5552"/>
    <w:rsid w:val="000A69DA"/>
    <w:rsid w:val="000B143E"/>
    <w:rsid w:val="000B16DA"/>
    <w:rsid w:val="000B203E"/>
    <w:rsid w:val="000B2E59"/>
    <w:rsid w:val="000B3ED9"/>
    <w:rsid w:val="000B471B"/>
    <w:rsid w:val="000B6088"/>
    <w:rsid w:val="000B77B0"/>
    <w:rsid w:val="000C019E"/>
    <w:rsid w:val="000C11FB"/>
    <w:rsid w:val="000C1518"/>
    <w:rsid w:val="000C1592"/>
    <w:rsid w:val="000C1DBE"/>
    <w:rsid w:val="000C21EE"/>
    <w:rsid w:val="000C2D2F"/>
    <w:rsid w:val="000C2F12"/>
    <w:rsid w:val="000C3BE1"/>
    <w:rsid w:val="000C40B4"/>
    <w:rsid w:val="000C6850"/>
    <w:rsid w:val="000C6BB0"/>
    <w:rsid w:val="000C72B6"/>
    <w:rsid w:val="000C7D85"/>
    <w:rsid w:val="000D0154"/>
    <w:rsid w:val="000D1E83"/>
    <w:rsid w:val="000D1FFE"/>
    <w:rsid w:val="000D2154"/>
    <w:rsid w:val="000D234C"/>
    <w:rsid w:val="000D3279"/>
    <w:rsid w:val="000D3282"/>
    <w:rsid w:val="000D43BD"/>
    <w:rsid w:val="000D6F96"/>
    <w:rsid w:val="000D72D6"/>
    <w:rsid w:val="000D775F"/>
    <w:rsid w:val="000E00A9"/>
    <w:rsid w:val="000E0669"/>
    <w:rsid w:val="000E0747"/>
    <w:rsid w:val="000E1114"/>
    <w:rsid w:val="000E1451"/>
    <w:rsid w:val="000E1627"/>
    <w:rsid w:val="000E1940"/>
    <w:rsid w:val="000E3068"/>
    <w:rsid w:val="000E344D"/>
    <w:rsid w:val="000E55E4"/>
    <w:rsid w:val="000E6287"/>
    <w:rsid w:val="000F029C"/>
    <w:rsid w:val="000F059A"/>
    <w:rsid w:val="000F0E52"/>
    <w:rsid w:val="000F1087"/>
    <w:rsid w:val="000F1E9C"/>
    <w:rsid w:val="000F28C6"/>
    <w:rsid w:val="000F2EAE"/>
    <w:rsid w:val="000F31CD"/>
    <w:rsid w:val="000F4415"/>
    <w:rsid w:val="000F56C8"/>
    <w:rsid w:val="000F5C66"/>
    <w:rsid w:val="000F700A"/>
    <w:rsid w:val="001001A3"/>
    <w:rsid w:val="00101349"/>
    <w:rsid w:val="0010165A"/>
    <w:rsid w:val="00101F53"/>
    <w:rsid w:val="001022EA"/>
    <w:rsid w:val="00102A1B"/>
    <w:rsid w:val="00103ABE"/>
    <w:rsid w:val="00104164"/>
    <w:rsid w:val="0010747F"/>
    <w:rsid w:val="001074B2"/>
    <w:rsid w:val="001117FC"/>
    <w:rsid w:val="001139A2"/>
    <w:rsid w:val="001167BD"/>
    <w:rsid w:val="00117EE9"/>
    <w:rsid w:val="0012008D"/>
    <w:rsid w:val="00120E93"/>
    <w:rsid w:val="001225F9"/>
    <w:rsid w:val="001226C0"/>
    <w:rsid w:val="0012297C"/>
    <w:rsid w:val="00122D97"/>
    <w:rsid w:val="001235DE"/>
    <w:rsid w:val="00124457"/>
    <w:rsid w:val="001247F4"/>
    <w:rsid w:val="001256E0"/>
    <w:rsid w:val="00126E3B"/>
    <w:rsid w:val="00130D8E"/>
    <w:rsid w:val="00130F68"/>
    <w:rsid w:val="001316B7"/>
    <w:rsid w:val="001328B0"/>
    <w:rsid w:val="0013378C"/>
    <w:rsid w:val="00134ADE"/>
    <w:rsid w:val="00134C94"/>
    <w:rsid w:val="00135168"/>
    <w:rsid w:val="0013608C"/>
    <w:rsid w:val="0013685A"/>
    <w:rsid w:val="0013688C"/>
    <w:rsid w:val="0013723E"/>
    <w:rsid w:val="00141E72"/>
    <w:rsid w:val="001423CF"/>
    <w:rsid w:val="00142674"/>
    <w:rsid w:val="00142969"/>
    <w:rsid w:val="00143CE9"/>
    <w:rsid w:val="00144ACD"/>
    <w:rsid w:val="00145039"/>
    <w:rsid w:val="00145AF1"/>
    <w:rsid w:val="00146281"/>
    <w:rsid w:val="00150C0B"/>
    <w:rsid w:val="0015146E"/>
    <w:rsid w:val="00151470"/>
    <w:rsid w:val="00151C19"/>
    <w:rsid w:val="00151E84"/>
    <w:rsid w:val="001523FF"/>
    <w:rsid w:val="001524AC"/>
    <w:rsid w:val="00153225"/>
    <w:rsid w:val="00153E00"/>
    <w:rsid w:val="00154084"/>
    <w:rsid w:val="00154176"/>
    <w:rsid w:val="00154A73"/>
    <w:rsid w:val="00154DA0"/>
    <w:rsid w:val="00156306"/>
    <w:rsid w:val="0015751D"/>
    <w:rsid w:val="0016212E"/>
    <w:rsid w:val="00162D47"/>
    <w:rsid w:val="00163A96"/>
    <w:rsid w:val="00164C74"/>
    <w:rsid w:val="0016625B"/>
    <w:rsid w:val="001668F4"/>
    <w:rsid w:val="00166EE3"/>
    <w:rsid w:val="00167B99"/>
    <w:rsid w:val="00167E72"/>
    <w:rsid w:val="00170C63"/>
    <w:rsid w:val="00170E67"/>
    <w:rsid w:val="001716A1"/>
    <w:rsid w:val="001716D5"/>
    <w:rsid w:val="00171B20"/>
    <w:rsid w:val="00172116"/>
    <w:rsid w:val="00173166"/>
    <w:rsid w:val="00173942"/>
    <w:rsid w:val="00173989"/>
    <w:rsid w:val="00173BE7"/>
    <w:rsid w:val="00173FF6"/>
    <w:rsid w:val="0017425D"/>
    <w:rsid w:val="001744F0"/>
    <w:rsid w:val="00174828"/>
    <w:rsid w:val="00175743"/>
    <w:rsid w:val="0017574E"/>
    <w:rsid w:val="00176436"/>
    <w:rsid w:val="00176C40"/>
    <w:rsid w:val="001770E6"/>
    <w:rsid w:val="001801D8"/>
    <w:rsid w:val="00180869"/>
    <w:rsid w:val="00180923"/>
    <w:rsid w:val="00180B0E"/>
    <w:rsid w:val="001817DB"/>
    <w:rsid w:val="00184DA3"/>
    <w:rsid w:val="00185C07"/>
    <w:rsid w:val="00185C2D"/>
    <w:rsid w:val="0018723F"/>
    <w:rsid w:val="001878E8"/>
    <w:rsid w:val="00190827"/>
    <w:rsid w:val="00190E0B"/>
    <w:rsid w:val="00190EF4"/>
    <w:rsid w:val="00191AFB"/>
    <w:rsid w:val="00191D45"/>
    <w:rsid w:val="00192F8F"/>
    <w:rsid w:val="001938B1"/>
    <w:rsid w:val="00194B83"/>
    <w:rsid w:val="0019666A"/>
    <w:rsid w:val="00196680"/>
    <w:rsid w:val="001A01A9"/>
    <w:rsid w:val="001A0BD6"/>
    <w:rsid w:val="001A1D7F"/>
    <w:rsid w:val="001A2247"/>
    <w:rsid w:val="001A315D"/>
    <w:rsid w:val="001A3987"/>
    <w:rsid w:val="001A3CFF"/>
    <w:rsid w:val="001A4820"/>
    <w:rsid w:val="001A5E24"/>
    <w:rsid w:val="001A63BC"/>
    <w:rsid w:val="001A6E15"/>
    <w:rsid w:val="001A772E"/>
    <w:rsid w:val="001A7A7C"/>
    <w:rsid w:val="001A7A8A"/>
    <w:rsid w:val="001B05A6"/>
    <w:rsid w:val="001B05AC"/>
    <w:rsid w:val="001B13A7"/>
    <w:rsid w:val="001B3060"/>
    <w:rsid w:val="001B7C38"/>
    <w:rsid w:val="001C07F2"/>
    <w:rsid w:val="001C173B"/>
    <w:rsid w:val="001C1903"/>
    <w:rsid w:val="001C2226"/>
    <w:rsid w:val="001C4D72"/>
    <w:rsid w:val="001C4E64"/>
    <w:rsid w:val="001C5472"/>
    <w:rsid w:val="001C64EB"/>
    <w:rsid w:val="001C6B65"/>
    <w:rsid w:val="001C7652"/>
    <w:rsid w:val="001D096C"/>
    <w:rsid w:val="001D0B24"/>
    <w:rsid w:val="001D1560"/>
    <w:rsid w:val="001D16EA"/>
    <w:rsid w:val="001D1AA2"/>
    <w:rsid w:val="001D1B9E"/>
    <w:rsid w:val="001D1FEA"/>
    <w:rsid w:val="001D249F"/>
    <w:rsid w:val="001D26C9"/>
    <w:rsid w:val="001D2AE1"/>
    <w:rsid w:val="001D2EFE"/>
    <w:rsid w:val="001D327A"/>
    <w:rsid w:val="001D3627"/>
    <w:rsid w:val="001D393D"/>
    <w:rsid w:val="001D3B47"/>
    <w:rsid w:val="001D44EA"/>
    <w:rsid w:val="001D4A1E"/>
    <w:rsid w:val="001D53D8"/>
    <w:rsid w:val="001D601F"/>
    <w:rsid w:val="001D68B4"/>
    <w:rsid w:val="001D6A73"/>
    <w:rsid w:val="001D6BCF"/>
    <w:rsid w:val="001E0718"/>
    <w:rsid w:val="001E0C73"/>
    <w:rsid w:val="001E2E1F"/>
    <w:rsid w:val="001E4716"/>
    <w:rsid w:val="001E55DD"/>
    <w:rsid w:val="001E59D6"/>
    <w:rsid w:val="001E5AD3"/>
    <w:rsid w:val="001E5C9C"/>
    <w:rsid w:val="001E5D7A"/>
    <w:rsid w:val="001E6375"/>
    <w:rsid w:val="001E6A5F"/>
    <w:rsid w:val="001E75F0"/>
    <w:rsid w:val="001E7AB3"/>
    <w:rsid w:val="001F0106"/>
    <w:rsid w:val="001F2BE4"/>
    <w:rsid w:val="001F328D"/>
    <w:rsid w:val="001F40AE"/>
    <w:rsid w:val="001F41AF"/>
    <w:rsid w:val="001F4DD2"/>
    <w:rsid w:val="001F6F79"/>
    <w:rsid w:val="001F6F8B"/>
    <w:rsid w:val="001F77A8"/>
    <w:rsid w:val="001F7927"/>
    <w:rsid w:val="001F7BEE"/>
    <w:rsid w:val="00201659"/>
    <w:rsid w:val="00201883"/>
    <w:rsid w:val="00203FEC"/>
    <w:rsid w:val="0020591A"/>
    <w:rsid w:val="002059BF"/>
    <w:rsid w:val="002066B8"/>
    <w:rsid w:val="002075CD"/>
    <w:rsid w:val="0020776C"/>
    <w:rsid w:val="0020781F"/>
    <w:rsid w:val="00207889"/>
    <w:rsid w:val="002078D1"/>
    <w:rsid w:val="00210752"/>
    <w:rsid w:val="00211052"/>
    <w:rsid w:val="00211682"/>
    <w:rsid w:val="002119A9"/>
    <w:rsid w:val="00211B18"/>
    <w:rsid w:val="00212B48"/>
    <w:rsid w:val="00213617"/>
    <w:rsid w:val="002148BD"/>
    <w:rsid w:val="00214D08"/>
    <w:rsid w:val="002157FE"/>
    <w:rsid w:val="00215E98"/>
    <w:rsid w:val="002162B2"/>
    <w:rsid w:val="002214A9"/>
    <w:rsid w:val="002216AB"/>
    <w:rsid w:val="0022179F"/>
    <w:rsid w:val="00221CF5"/>
    <w:rsid w:val="00223FF7"/>
    <w:rsid w:val="0022441E"/>
    <w:rsid w:val="00224504"/>
    <w:rsid w:val="00225F6F"/>
    <w:rsid w:val="00226F6B"/>
    <w:rsid w:val="002270B8"/>
    <w:rsid w:val="00227386"/>
    <w:rsid w:val="00227603"/>
    <w:rsid w:val="00227864"/>
    <w:rsid w:val="00232140"/>
    <w:rsid w:val="00232C00"/>
    <w:rsid w:val="002341AC"/>
    <w:rsid w:val="002344B5"/>
    <w:rsid w:val="00235B6D"/>
    <w:rsid w:val="00237670"/>
    <w:rsid w:val="00237911"/>
    <w:rsid w:val="00240A54"/>
    <w:rsid w:val="00240B85"/>
    <w:rsid w:val="00243365"/>
    <w:rsid w:val="002440D7"/>
    <w:rsid w:val="00244E2E"/>
    <w:rsid w:val="002455E7"/>
    <w:rsid w:val="002465B0"/>
    <w:rsid w:val="00246D5E"/>
    <w:rsid w:val="00247117"/>
    <w:rsid w:val="00247F0C"/>
    <w:rsid w:val="00251D6D"/>
    <w:rsid w:val="00251E32"/>
    <w:rsid w:val="00251EEB"/>
    <w:rsid w:val="0025223F"/>
    <w:rsid w:val="0025430C"/>
    <w:rsid w:val="00254B89"/>
    <w:rsid w:val="00254D83"/>
    <w:rsid w:val="002551C9"/>
    <w:rsid w:val="0025571D"/>
    <w:rsid w:val="00256B85"/>
    <w:rsid w:val="002605C9"/>
    <w:rsid w:val="00260DF6"/>
    <w:rsid w:val="002622FE"/>
    <w:rsid w:val="00263FC0"/>
    <w:rsid w:val="00264AAF"/>
    <w:rsid w:val="00264DA4"/>
    <w:rsid w:val="0026753D"/>
    <w:rsid w:val="002714C1"/>
    <w:rsid w:val="002715CA"/>
    <w:rsid w:val="002717B3"/>
    <w:rsid w:val="00273066"/>
    <w:rsid w:val="00273A16"/>
    <w:rsid w:val="00274824"/>
    <w:rsid w:val="00274C13"/>
    <w:rsid w:val="002761EB"/>
    <w:rsid w:val="0027665F"/>
    <w:rsid w:val="00276BCA"/>
    <w:rsid w:val="00277964"/>
    <w:rsid w:val="002801BD"/>
    <w:rsid w:val="0028130C"/>
    <w:rsid w:val="0028268A"/>
    <w:rsid w:val="002834B4"/>
    <w:rsid w:val="00283F8A"/>
    <w:rsid w:val="002842C1"/>
    <w:rsid w:val="00284533"/>
    <w:rsid w:val="00284A44"/>
    <w:rsid w:val="00284E0D"/>
    <w:rsid w:val="0028783F"/>
    <w:rsid w:val="00290C03"/>
    <w:rsid w:val="00290CD3"/>
    <w:rsid w:val="002919CF"/>
    <w:rsid w:val="00292743"/>
    <w:rsid w:val="00292960"/>
    <w:rsid w:val="00292E21"/>
    <w:rsid w:val="0029337A"/>
    <w:rsid w:val="00293952"/>
    <w:rsid w:val="00293E18"/>
    <w:rsid w:val="00294323"/>
    <w:rsid w:val="002950C6"/>
    <w:rsid w:val="002957E5"/>
    <w:rsid w:val="00296AD3"/>
    <w:rsid w:val="002A074E"/>
    <w:rsid w:val="002A1B47"/>
    <w:rsid w:val="002A2D5F"/>
    <w:rsid w:val="002A31AD"/>
    <w:rsid w:val="002A34A7"/>
    <w:rsid w:val="002A3C13"/>
    <w:rsid w:val="002A423C"/>
    <w:rsid w:val="002A54D2"/>
    <w:rsid w:val="002A5D80"/>
    <w:rsid w:val="002A5F29"/>
    <w:rsid w:val="002A6874"/>
    <w:rsid w:val="002A68CE"/>
    <w:rsid w:val="002A74D4"/>
    <w:rsid w:val="002A7776"/>
    <w:rsid w:val="002B05F1"/>
    <w:rsid w:val="002B0D04"/>
    <w:rsid w:val="002B1482"/>
    <w:rsid w:val="002B1744"/>
    <w:rsid w:val="002B1E54"/>
    <w:rsid w:val="002B2057"/>
    <w:rsid w:val="002B274C"/>
    <w:rsid w:val="002B39AC"/>
    <w:rsid w:val="002B40EB"/>
    <w:rsid w:val="002B4DCD"/>
    <w:rsid w:val="002B5C76"/>
    <w:rsid w:val="002B6408"/>
    <w:rsid w:val="002C0391"/>
    <w:rsid w:val="002C1205"/>
    <w:rsid w:val="002C28C4"/>
    <w:rsid w:val="002C4887"/>
    <w:rsid w:val="002C567A"/>
    <w:rsid w:val="002C5C20"/>
    <w:rsid w:val="002C63BF"/>
    <w:rsid w:val="002C75F2"/>
    <w:rsid w:val="002C7822"/>
    <w:rsid w:val="002D02DB"/>
    <w:rsid w:val="002D0A01"/>
    <w:rsid w:val="002D0CBB"/>
    <w:rsid w:val="002D3859"/>
    <w:rsid w:val="002D43EC"/>
    <w:rsid w:val="002D47F5"/>
    <w:rsid w:val="002D5667"/>
    <w:rsid w:val="002D5F01"/>
    <w:rsid w:val="002E0429"/>
    <w:rsid w:val="002E0C62"/>
    <w:rsid w:val="002E2400"/>
    <w:rsid w:val="002E2478"/>
    <w:rsid w:val="002E2717"/>
    <w:rsid w:val="002E2C3E"/>
    <w:rsid w:val="002E387B"/>
    <w:rsid w:val="002E401C"/>
    <w:rsid w:val="002E41D4"/>
    <w:rsid w:val="002E4C63"/>
    <w:rsid w:val="002E5445"/>
    <w:rsid w:val="002E5744"/>
    <w:rsid w:val="002E66FF"/>
    <w:rsid w:val="002E75F3"/>
    <w:rsid w:val="002E768D"/>
    <w:rsid w:val="002F0CC6"/>
    <w:rsid w:val="002F1332"/>
    <w:rsid w:val="002F2459"/>
    <w:rsid w:val="002F2F35"/>
    <w:rsid w:val="002F325D"/>
    <w:rsid w:val="002F35FD"/>
    <w:rsid w:val="002F3F7D"/>
    <w:rsid w:val="002F432C"/>
    <w:rsid w:val="002F4E0A"/>
    <w:rsid w:val="002F5644"/>
    <w:rsid w:val="002F5782"/>
    <w:rsid w:val="003007C8"/>
    <w:rsid w:val="00300CF2"/>
    <w:rsid w:val="003017D6"/>
    <w:rsid w:val="00301FCC"/>
    <w:rsid w:val="00302AD0"/>
    <w:rsid w:val="003034A0"/>
    <w:rsid w:val="003041DE"/>
    <w:rsid w:val="00305728"/>
    <w:rsid w:val="00305F4F"/>
    <w:rsid w:val="0030607D"/>
    <w:rsid w:val="00306753"/>
    <w:rsid w:val="00306B54"/>
    <w:rsid w:val="00306D4D"/>
    <w:rsid w:val="00310A9C"/>
    <w:rsid w:val="003117D7"/>
    <w:rsid w:val="003118A4"/>
    <w:rsid w:val="0031239B"/>
    <w:rsid w:val="00314DD3"/>
    <w:rsid w:val="0031507A"/>
    <w:rsid w:val="003166C9"/>
    <w:rsid w:val="0031751E"/>
    <w:rsid w:val="00317A74"/>
    <w:rsid w:val="00320085"/>
    <w:rsid w:val="00320507"/>
    <w:rsid w:val="003213A9"/>
    <w:rsid w:val="003221A0"/>
    <w:rsid w:val="003226C3"/>
    <w:rsid w:val="003240FC"/>
    <w:rsid w:val="00324CBA"/>
    <w:rsid w:val="00324DCE"/>
    <w:rsid w:val="003255A1"/>
    <w:rsid w:val="00326072"/>
    <w:rsid w:val="003270D6"/>
    <w:rsid w:val="00327C87"/>
    <w:rsid w:val="0033116D"/>
    <w:rsid w:val="00331D81"/>
    <w:rsid w:val="00332B94"/>
    <w:rsid w:val="00332DB0"/>
    <w:rsid w:val="00333DBC"/>
    <w:rsid w:val="0033549A"/>
    <w:rsid w:val="003369CA"/>
    <w:rsid w:val="00340854"/>
    <w:rsid w:val="00342227"/>
    <w:rsid w:val="00342E70"/>
    <w:rsid w:val="003432C8"/>
    <w:rsid w:val="00343C94"/>
    <w:rsid w:val="00343D38"/>
    <w:rsid w:val="0034417E"/>
    <w:rsid w:val="00344479"/>
    <w:rsid w:val="00344586"/>
    <w:rsid w:val="00345969"/>
    <w:rsid w:val="00346937"/>
    <w:rsid w:val="00347590"/>
    <w:rsid w:val="00347869"/>
    <w:rsid w:val="00350F59"/>
    <w:rsid w:val="003515D8"/>
    <w:rsid w:val="003520FE"/>
    <w:rsid w:val="003524A5"/>
    <w:rsid w:val="00353D9B"/>
    <w:rsid w:val="00355782"/>
    <w:rsid w:val="00356086"/>
    <w:rsid w:val="003560F8"/>
    <w:rsid w:val="00356423"/>
    <w:rsid w:val="00356E19"/>
    <w:rsid w:val="00356E98"/>
    <w:rsid w:val="00356ECA"/>
    <w:rsid w:val="003576E1"/>
    <w:rsid w:val="00357DA6"/>
    <w:rsid w:val="0036163B"/>
    <w:rsid w:val="00363126"/>
    <w:rsid w:val="00364224"/>
    <w:rsid w:val="003649C1"/>
    <w:rsid w:val="00364BFD"/>
    <w:rsid w:val="00364FFB"/>
    <w:rsid w:val="00365AE2"/>
    <w:rsid w:val="00370BB7"/>
    <w:rsid w:val="00371341"/>
    <w:rsid w:val="00371DF2"/>
    <w:rsid w:val="00372A7B"/>
    <w:rsid w:val="00372B59"/>
    <w:rsid w:val="00373C58"/>
    <w:rsid w:val="00374902"/>
    <w:rsid w:val="00374934"/>
    <w:rsid w:val="00375399"/>
    <w:rsid w:val="003808D6"/>
    <w:rsid w:val="00381C6A"/>
    <w:rsid w:val="003830EB"/>
    <w:rsid w:val="003833A0"/>
    <w:rsid w:val="0038350D"/>
    <w:rsid w:val="0038384A"/>
    <w:rsid w:val="003873AD"/>
    <w:rsid w:val="0038782D"/>
    <w:rsid w:val="00387B3A"/>
    <w:rsid w:val="003900E0"/>
    <w:rsid w:val="00390526"/>
    <w:rsid w:val="0039073C"/>
    <w:rsid w:val="00390894"/>
    <w:rsid w:val="00390910"/>
    <w:rsid w:val="0039108E"/>
    <w:rsid w:val="0039152A"/>
    <w:rsid w:val="0039194A"/>
    <w:rsid w:val="003931E2"/>
    <w:rsid w:val="0039360B"/>
    <w:rsid w:val="003961FB"/>
    <w:rsid w:val="003966E9"/>
    <w:rsid w:val="0039678E"/>
    <w:rsid w:val="003968CB"/>
    <w:rsid w:val="00396E2B"/>
    <w:rsid w:val="00397529"/>
    <w:rsid w:val="00397541"/>
    <w:rsid w:val="00397E08"/>
    <w:rsid w:val="00397F74"/>
    <w:rsid w:val="00397F8A"/>
    <w:rsid w:val="003A1C3C"/>
    <w:rsid w:val="003A2404"/>
    <w:rsid w:val="003A27AF"/>
    <w:rsid w:val="003A2A37"/>
    <w:rsid w:val="003A2AFF"/>
    <w:rsid w:val="003A391E"/>
    <w:rsid w:val="003A400F"/>
    <w:rsid w:val="003A49EE"/>
    <w:rsid w:val="003A54E9"/>
    <w:rsid w:val="003A5680"/>
    <w:rsid w:val="003A6DA6"/>
    <w:rsid w:val="003A7141"/>
    <w:rsid w:val="003A73D6"/>
    <w:rsid w:val="003A7875"/>
    <w:rsid w:val="003A7AAA"/>
    <w:rsid w:val="003A7BD9"/>
    <w:rsid w:val="003B0601"/>
    <w:rsid w:val="003B151B"/>
    <w:rsid w:val="003B1E64"/>
    <w:rsid w:val="003B25C6"/>
    <w:rsid w:val="003B25E6"/>
    <w:rsid w:val="003B3536"/>
    <w:rsid w:val="003B4F2D"/>
    <w:rsid w:val="003B5DA7"/>
    <w:rsid w:val="003B6674"/>
    <w:rsid w:val="003B6E07"/>
    <w:rsid w:val="003B7F1F"/>
    <w:rsid w:val="003C0D4D"/>
    <w:rsid w:val="003C0FDE"/>
    <w:rsid w:val="003C1B18"/>
    <w:rsid w:val="003C4F65"/>
    <w:rsid w:val="003C5F8E"/>
    <w:rsid w:val="003C7B44"/>
    <w:rsid w:val="003C7C42"/>
    <w:rsid w:val="003D0C90"/>
    <w:rsid w:val="003D145A"/>
    <w:rsid w:val="003D1818"/>
    <w:rsid w:val="003D242A"/>
    <w:rsid w:val="003D29D6"/>
    <w:rsid w:val="003D3545"/>
    <w:rsid w:val="003D560B"/>
    <w:rsid w:val="003D5F73"/>
    <w:rsid w:val="003D6D49"/>
    <w:rsid w:val="003D7C58"/>
    <w:rsid w:val="003E1BA9"/>
    <w:rsid w:val="003E2311"/>
    <w:rsid w:val="003E2C37"/>
    <w:rsid w:val="003E3C5C"/>
    <w:rsid w:val="003E4457"/>
    <w:rsid w:val="003E45CF"/>
    <w:rsid w:val="003E5697"/>
    <w:rsid w:val="003E595C"/>
    <w:rsid w:val="003E5B04"/>
    <w:rsid w:val="003F02E8"/>
    <w:rsid w:val="003F1B13"/>
    <w:rsid w:val="003F30D1"/>
    <w:rsid w:val="003F5540"/>
    <w:rsid w:val="003F5C59"/>
    <w:rsid w:val="003F6265"/>
    <w:rsid w:val="003F663E"/>
    <w:rsid w:val="003F7B69"/>
    <w:rsid w:val="004011D5"/>
    <w:rsid w:val="004012B3"/>
    <w:rsid w:val="004012EE"/>
    <w:rsid w:val="00401F89"/>
    <w:rsid w:val="00401F97"/>
    <w:rsid w:val="004024BC"/>
    <w:rsid w:val="00404D3F"/>
    <w:rsid w:val="00405010"/>
    <w:rsid w:val="00406495"/>
    <w:rsid w:val="0040687E"/>
    <w:rsid w:val="00406D9B"/>
    <w:rsid w:val="00411381"/>
    <w:rsid w:val="00412259"/>
    <w:rsid w:val="0041229B"/>
    <w:rsid w:val="00412365"/>
    <w:rsid w:val="0041302D"/>
    <w:rsid w:val="004142A4"/>
    <w:rsid w:val="004142CD"/>
    <w:rsid w:val="00414EC4"/>
    <w:rsid w:val="00417663"/>
    <w:rsid w:val="0042034E"/>
    <w:rsid w:val="00420657"/>
    <w:rsid w:val="004207A3"/>
    <w:rsid w:val="00420853"/>
    <w:rsid w:val="00421100"/>
    <w:rsid w:val="00421362"/>
    <w:rsid w:val="00421C40"/>
    <w:rsid w:val="00422A59"/>
    <w:rsid w:val="004242FA"/>
    <w:rsid w:val="00424BB4"/>
    <w:rsid w:val="00425AB7"/>
    <w:rsid w:val="004263DE"/>
    <w:rsid w:val="004277AA"/>
    <w:rsid w:val="004277BA"/>
    <w:rsid w:val="00427A94"/>
    <w:rsid w:val="004307A4"/>
    <w:rsid w:val="0043204F"/>
    <w:rsid w:val="0043266E"/>
    <w:rsid w:val="00433DD7"/>
    <w:rsid w:val="00434144"/>
    <w:rsid w:val="004350F5"/>
    <w:rsid w:val="00435256"/>
    <w:rsid w:val="00435930"/>
    <w:rsid w:val="004361F7"/>
    <w:rsid w:val="004378F4"/>
    <w:rsid w:val="00437A3B"/>
    <w:rsid w:val="00437B36"/>
    <w:rsid w:val="00440000"/>
    <w:rsid w:val="004405F2"/>
    <w:rsid w:val="0044083F"/>
    <w:rsid w:val="004408F0"/>
    <w:rsid w:val="00440C2A"/>
    <w:rsid w:val="004411D2"/>
    <w:rsid w:val="004425BB"/>
    <w:rsid w:val="004428DF"/>
    <w:rsid w:val="00442D0A"/>
    <w:rsid w:val="0044357A"/>
    <w:rsid w:val="00443AFD"/>
    <w:rsid w:val="0044579A"/>
    <w:rsid w:val="00445894"/>
    <w:rsid w:val="00445F88"/>
    <w:rsid w:val="0044643E"/>
    <w:rsid w:val="00447A98"/>
    <w:rsid w:val="00447B76"/>
    <w:rsid w:val="00450C52"/>
    <w:rsid w:val="00451100"/>
    <w:rsid w:val="00451E6C"/>
    <w:rsid w:val="00453854"/>
    <w:rsid w:val="00453A9E"/>
    <w:rsid w:val="004542C7"/>
    <w:rsid w:val="00454DFC"/>
    <w:rsid w:val="00455603"/>
    <w:rsid w:val="00456618"/>
    <w:rsid w:val="004635CE"/>
    <w:rsid w:val="0046389A"/>
    <w:rsid w:val="00464D14"/>
    <w:rsid w:val="00464D43"/>
    <w:rsid w:val="0046698E"/>
    <w:rsid w:val="00466BB5"/>
    <w:rsid w:val="0046716D"/>
    <w:rsid w:val="00467257"/>
    <w:rsid w:val="00467C57"/>
    <w:rsid w:val="00467D92"/>
    <w:rsid w:val="004705DB"/>
    <w:rsid w:val="00470651"/>
    <w:rsid w:val="00472283"/>
    <w:rsid w:val="0047370A"/>
    <w:rsid w:val="00473857"/>
    <w:rsid w:val="004743F9"/>
    <w:rsid w:val="00474BEC"/>
    <w:rsid w:val="00474F5C"/>
    <w:rsid w:val="00474F88"/>
    <w:rsid w:val="004761CE"/>
    <w:rsid w:val="004762FB"/>
    <w:rsid w:val="0047675E"/>
    <w:rsid w:val="00477249"/>
    <w:rsid w:val="00477993"/>
    <w:rsid w:val="00480251"/>
    <w:rsid w:val="0048069B"/>
    <w:rsid w:val="004834B1"/>
    <w:rsid w:val="00483659"/>
    <w:rsid w:val="0048415C"/>
    <w:rsid w:val="00484B6F"/>
    <w:rsid w:val="004850C8"/>
    <w:rsid w:val="00487137"/>
    <w:rsid w:val="004874B1"/>
    <w:rsid w:val="00487D33"/>
    <w:rsid w:val="00490AEE"/>
    <w:rsid w:val="00490FDA"/>
    <w:rsid w:val="0049194A"/>
    <w:rsid w:val="004928AE"/>
    <w:rsid w:val="00492AE3"/>
    <w:rsid w:val="004934A3"/>
    <w:rsid w:val="00494A20"/>
    <w:rsid w:val="004953D8"/>
    <w:rsid w:val="00495E2E"/>
    <w:rsid w:val="00496744"/>
    <w:rsid w:val="00496E1F"/>
    <w:rsid w:val="00497353"/>
    <w:rsid w:val="0049735B"/>
    <w:rsid w:val="004974A7"/>
    <w:rsid w:val="00497646"/>
    <w:rsid w:val="00497892"/>
    <w:rsid w:val="00497A70"/>
    <w:rsid w:val="004A1298"/>
    <w:rsid w:val="004A1BA2"/>
    <w:rsid w:val="004A3826"/>
    <w:rsid w:val="004A4115"/>
    <w:rsid w:val="004A471F"/>
    <w:rsid w:val="004A4904"/>
    <w:rsid w:val="004A4EEB"/>
    <w:rsid w:val="004A54E2"/>
    <w:rsid w:val="004A68CC"/>
    <w:rsid w:val="004A7E93"/>
    <w:rsid w:val="004B0B4A"/>
    <w:rsid w:val="004B128F"/>
    <w:rsid w:val="004B16D2"/>
    <w:rsid w:val="004B27C1"/>
    <w:rsid w:val="004B33A0"/>
    <w:rsid w:val="004B367B"/>
    <w:rsid w:val="004B5094"/>
    <w:rsid w:val="004B592E"/>
    <w:rsid w:val="004B6083"/>
    <w:rsid w:val="004B79F7"/>
    <w:rsid w:val="004B7C28"/>
    <w:rsid w:val="004C0877"/>
    <w:rsid w:val="004C25AC"/>
    <w:rsid w:val="004C28AA"/>
    <w:rsid w:val="004C2AD8"/>
    <w:rsid w:val="004C34D1"/>
    <w:rsid w:val="004C357B"/>
    <w:rsid w:val="004C379B"/>
    <w:rsid w:val="004C44B5"/>
    <w:rsid w:val="004C5BB6"/>
    <w:rsid w:val="004C6D97"/>
    <w:rsid w:val="004D05B8"/>
    <w:rsid w:val="004D1533"/>
    <w:rsid w:val="004D1B11"/>
    <w:rsid w:val="004D1FFF"/>
    <w:rsid w:val="004D2E2B"/>
    <w:rsid w:val="004D3201"/>
    <w:rsid w:val="004D348D"/>
    <w:rsid w:val="004D40BF"/>
    <w:rsid w:val="004D47A3"/>
    <w:rsid w:val="004D48EE"/>
    <w:rsid w:val="004D5156"/>
    <w:rsid w:val="004D594F"/>
    <w:rsid w:val="004D5BA6"/>
    <w:rsid w:val="004D5F9A"/>
    <w:rsid w:val="004D6010"/>
    <w:rsid w:val="004D627E"/>
    <w:rsid w:val="004E01F0"/>
    <w:rsid w:val="004E07B4"/>
    <w:rsid w:val="004E24F7"/>
    <w:rsid w:val="004E2852"/>
    <w:rsid w:val="004E5551"/>
    <w:rsid w:val="004E5932"/>
    <w:rsid w:val="004E6643"/>
    <w:rsid w:val="004E7193"/>
    <w:rsid w:val="004E759E"/>
    <w:rsid w:val="004E79BA"/>
    <w:rsid w:val="004E79C0"/>
    <w:rsid w:val="004F117D"/>
    <w:rsid w:val="004F160A"/>
    <w:rsid w:val="004F244E"/>
    <w:rsid w:val="004F379C"/>
    <w:rsid w:val="004F3D3C"/>
    <w:rsid w:val="004F412B"/>
    <w:rsid w:val="004F504B"/>
    <w:rsid w:val="004F5056"/>
    <w:rsid w:val="004F5AB4"/>
    <w:rsid w:val="004F5F14"/>
    <w:rsid w:val="004F64AD"/>
    <w:rsid w:val="004F686E"/>
    <w:rsid w:val="004F6D8B"/>
    <w:rsid w:val="004F7146"/>
    <w:rsid w:val="004F76BF"/>
    <w:rsid w:val="004F7776"/>
    <w:rsid w:val="004F7E9A"/>
    <w:rsid w:val="005001FE"/>
    <w:rsid w:val="00503524"/>
    <w:rsid w:val="00503734"/>
    <w:rsid w:val="00503798"/>
    <w:rsid w:val="00503A0D"/>
    <w:rsid w:val="00503EE6"/>
    <w:rsid w:val="005047CC"/>
    <w:rsid w:val="005051C1"/>
    <w:rsid w:val="0050566D"/>
    <w:rsid w:val="005057FA"/>
    <w:rsid w:val="0050644D"/>
    <w:rsid w:val="005065DF"/>
    <w:rsid w:val="00506679"/>
    <w:rsid w:val="00506745"/>
    <w:rsid w:val="00506AC4"/>
    <w:rsid w:val="005119FF"/>
    <w:rsid w:val="00511DBE"/>
    <w:rsid w:val="00511F59"/>
    <w:rsid w:val="00512658"/>
    <w:rsid w:val="005129D7"/>
    <w:rsid w:val="00512B76"/>
    <w:rsid w:val="00512F89"/>
    <w:rsid w:val="005130A5"/>
    <w:rsid w:val="0051374F"/>
    <w:rsid w:val="00514B14"/>
    <w:rsid w:val="00514D41"/>
    <w:rsid w:val="00514D69"/>
    <w:rsid w:val="00515087"/>
    <w:rsid w:val="00515DB8"/>
    <w:rsid w:val="00515DF3"/>
    <w:rsid w:val="005167B6"/>
    <w:rsid w:val="0052010F"/>
    <w:rsid w:val="0052037E"/>
    <w:rsid w:val="00521256"/>
    <w:rsid w:val="00521FCE"/>
    <w:rsid w:val="0052448F"/>
    <w:rsid w:val="00524A54"/>
    <w:rsid w:val="0052585D"/>
    <w:rsid w:val="0052597C"/>
    <w:rsid w:val="00525AF9"/>
    <w:rsid w:val="0052717A"/>
    <w:rsid w:val="00530BE6"/>
    <w:rsid w:val="00531B93"/>
    <w:rsid w:val="005326A1"/>
    <w:rsid w:val="00534B4D"/>
    <w:rsid w:val="00534F97"/>
    <w:rsid w:val="00535A8E"/>
    <w:rsid w:val="00537A35"/>
    <w:rsid w:val="0054024E"/>
    <w:rsid w:val="0054259E"/>
    <w:rsid w:val="00542A7B"/>
    <w:rsid w:val="005438B8"/>
    <w:rsid w:val="0054415B"/>
    <w:rsid w:val="00545323"/>
    <w:rsid w:val="00546223"/>
    <w:rsid w:val="00547C68"/>
    <w:rsid w:val="00550F8D"/>
    <w:rsid w:val="0055188A"/>
    <w:rsid w:val="00551B22"/>
    <w:rsid w:val="005537BD"/>
    <w:rsid w:val="00554BA3"/>
    <w:rsid w:val="005556A6"/>
    <w:rsid w:val="0055728A"/>
    <w:rsid w:val="00557B3B"/>
    <w:rsid w:val="00557D9E"/>
    <w:rsid w:val="00557E6B"/>
    <w:rsid w:val="00560171"/>
    <w:rsid w:val="005607CA"/>
    <w:rsid w:val="005609F6"/>
    <w:rsid w:val="00561158"/>
    <w:rsid w:val="00561164"/>
    <w:rsid w:val="005633A3"/>
    <w:rsid w:val="00563523"/>
    <w:rsid w:val="0056359C"/>
    <w:rsid w:val="00563F66"/>
    <w:rsid w:val="00564C3D"/>
    <w:rsid w:val="00564D38"/>
    <w:rsid w:val="005655F6"/>
    <w:rsid w:val="00565851"/>
    <w:rsid w:val="0056662F"/>
    <w:rsid w:val="0056698A"/>
    <w:rsid w:val="00566F80"/>
    <w:rsid w:val="005671EF"/>
    <w:rsid w:val="005676A8"/>
    <w:rsid w:val="0056790E"/>
    <w:rsid w:val="005700EC"/>
    <w:rsid w:val="0057108F"/>
    <w:rsid w:val="0057193E"/>
    <w:rsid w:val="00571D39"/>
    <w:rsid w:val="00573024"/>
    <w:rsid w:val="005736A9"/>
    <w:rsid w:val="005736B2"/>
    <w:rsid w:val="00573723"/>
    <w:rsid w:val="00573835"/>
    <w:rsid w:val="00573FB0"/>
    <w:rsid w:val="00574102"/>
    <w:rsid w:val="0057589C"/>
    <w:rsid w:val="005779D5"/>
    <w:rsid w:val="005807F5"/>
    <w:rsid w:val="005830D8"/>
    <w:rsid w:val="00583D12"/>
    <w:rsid w:val="00585770"/>
    <w:rsid w:val="005857F9"/>
    <w:rsid w:val="00585D91"/>
    <w:rsid w:val="00587F7B"/>
    <w:rsid w:val="005908A4"/>
    <w:rsid w:val="0059199C"/>
    <w:rsid w:val="00592814"/>
    <w:rsid w:val="005931B1"/>
    <w:rsid w:val="00593ABF"/>
    <w:rsid w:val="00593B63"/>
    <w:rsid w:val="00593CB3"/>
    <w:rsid w:val="00593FF0"/>
    <w:rsid w:val="00594E55"/>
    <w:rsid w:val="005957F7"/>
    <w:rsid w:val="00595BFB"/>
    <w:rsid w:val="00596332"/>
    <w:rsid w:val="00596E3B"/>
    <w:rsid w:val="00596F44"/>
    <w:rsid w:val="005977E5"/>
    <w:rsid w:val="005A1EE3"/>
    <w:rsid w:val="005A23F6"/>
    <w:rsid w:val="005A27B5"/>
    <w:rsid w:val="005A2D4B"/>
    <w:rsid w:val="005A314A"/>
    <w:rsid w:val="005A4AF5"/>
    <w:rsid w:val="005A4DB5"/>
    <w:rsid w:val="005A70FE"/>
    <w:rsid w:val="005B12E8"/>
    <w:rsid w:val="005B1F2F"/>
    <w:rsid w:val="005B2920"/>
    <w:rsid w:val="005B2FAC"/>
    <w:rsid w:val="005B372F"/>
    <w:rsid w:val="005B37C6"/>
    <w:rsid w:val="005B4973"/>
    <w:rsid w:val="005B4A09"/>
    <w:rsid w:val="005B4F34"/>
    <w:rsid w:val="005B5340"/>
    <w:rsid w:val="005B5593"/>
    <w:rsid w:val="005B6660"/>
    <w:rsid w:val="005B67B7"/>
    <w:rsid w:val="005B778C"/>
    <w:rsid w:val="005B7A50"/>
    <w:rsid w:val="005B7F38"/>
    <w:rsid w:val="005C0074"/>
    <w:rsid w:val="005C10C5"/>
    <w:rsid w:val="005C2B3B"/>
    <w:rsid w:val="005C3627"/>
    <w:rsid w:val="005C3F8F"/>
    <w:rsid w:val="005C4723"/>
    <w:rsid w:val="005C588C"/>
    <w:rsid w:val="005C5B90"/>
    <w:rsid w:val="005C5D3B"/>
    <w:rsid w:val="005C69BA"/>
    <w:rsid w:val="005D0EA1"/>
    <w:rsid w:val="005D33AB"/>
    <w:rsid w:val="005D4BAB"/>
    <w:rsid w:val="005D4E65"/>
    <w:rsid w:val="005D5AAA"/>
    <w:rsid w:val="005D6899"/>
    <w:rsid w:val="005E0296"/>
    <w:rsid w:val="005E0FBA"/>
    <w:rsid w:val="005E13E6"/>
    <w:rsid w:val="005E1DA1"/>
    <w:rsid w:val="005E2254"/>
    <w:rsid w:val="005E22F1"/>
    <w:rsid w:val="005E2784"/>
    <w:rsid w:val="005E43E5"/>
    <w:rsid w:val="005E449E"/>
    <w:rsid w:val="005E5FB3"/>
    <w:rsid w:val="005E6102"/>
    <w:rsid w:val="005E61A4"/>
    <w:rsid w:val="005E6313"/>
    <w:rsid w:val="005E6CD1"/>
    <w:rsid w:val="005F1298"/>
    <w:rsid w:val="005F1B0F"/>
    <w:rsid w:val="005F2357"/>
    <w:rsid w:val="005F2EB1"/>
    <w:rsid w:val="005F36FA"/>
    <w:rsid w:val="005F4A48"/>
    <w:rsid w:val="005F5677"/>
    <w:rsid w:val="005F679C"/>
    <w:rsid w:val="005F6DC0"/>
    <w:rsid w:val="005F6F4A"/>
    <w:rsid w:val="005F74B2"/>
    <w:rsid w:val="005F7AC5"/>
    <w:rsid w:val="005F7E62"/>
    <w:rsid w:val="00600121"/>
    <w:rsid w:val="0060015C"/>
    <w:rsid w:val="00601E18"/>
    <w:rsid w:val="00601F64"/>
    <w:rsid w:val="0060308F"/>
    <w:rsid w:val="006042CF"/>
    <w:rsid w:val="0060535D"/>
    <w:rsid w:val="00606FE2"/>
    <w:rsid w:val="006101F5"/>
    <w:rsid w:val="00610478"/>
    <w:rsid w:val="00610573"/>
    <w:rsid w:val="006131E5"/>
    <w:rsid w:val="00613871"/>
    <w:rsid w:val="0061437B"/>
    <w:rsid w:val="00617D38"/>
    <w:rsid w:val="00620268"/>
    <w:rsid w:val="00620660"/>
    <w:rsid w:val="00620CF4"/>
    <w:rsid w:val="00621502"/>
    <w:rsid w:val="00623BEF"/>
    <w:rsid w:val="0062579B"/>
    <w:rsid w:val="00625AAA"/>
    <w:rsid w:val="00625F3C"/>
    <w:rsid w:val="00626279"/>
    <w:rsid w:val="006269C1"/>
    <w:rsid w:val="00627C8C"/>
    <w:rsid w:val="00627E28"/>
    <w:rsid w:val="0063119F"/>
    <w:rsid w:val="006314A5"/>
    <w:rsid w:val="00631A32"/>
    <w:rsid w:val="00631C01"/>
    <w:rsid w:val="00632E81"/>
    <w:rsid w:val="00633C41"/>
    <w:rsid w:val="00633EF3"/>
    <w:rsid w:val="00634F68"/>
    <w:rsid w:val="006352D9"/>
    <w:rsid w:val="00636673"/>
    <w:rsid w:val="006371DA"/>
    <w:rsid w:val="00637739"/>
    <w:rsid w:val="00637D18"/>
    <w:rsid w:val="00640326"/>
    <w:rsid w:val="006409FB"/>
    <w:rsid w:val="006423C8"/>
    <w:rsid w:val="00642EC9"/>
    <w:rsid w:val="006439AE"/>
    <w:rsid w:val="00643EC8"/>
    <w:rsid w:val="006451CE"/>
    <w:rsid w:val="0064521E"/>
    <w:rsid w:val="00645B38"/>
    <w:rsid w:val="006500AD"/>
    <w:rsid w:val="006509F8"/>
    <w:rsid w:val="00650F64"/>
    <w:rsid w:val="006513DF"/>
    <w:rsid w:val="006523E8"/>
    <w:rsid w:val="00654107"/>
    <w:rsid w:val="00654906"/>
    <w:rsid w:val="00655594"/>
    <w:rsid w:val="00655E3F"/>
    <w:rsid w:val="006565C4"/>
    <w:rsid w:val="00656C2C"/>
    <w:rsid w:val="00657278"/>
    <w:rsid w:val="0065730B"/>
    <w:rsid w:val="00657635"/>
    <w:rsid w:val="00661473"/>
    <w:rsid w:val="0066177B"/>
    <w:rsid w:val="00661A17"/>
    <w:rsid w:val="00661AEC"/>
    <w:rsid w:val="00661C59"/>
    <w:rsid w:val="00661DCD"/>
    <w:rsid w:val="00661F5F"/>
    <w:rsid w:val="006620AF"/>
    <w:rsid w:val="00662CA3"/>
    <w:rsid w:val="00662EC2"/>
    <w:rsid w:val="006633BA"/>
    <w:rsid w:val="0066346A"/>
    <w:rsid w:val="006640E1"/>
    <w:rsid w:val="006641DF"/>
    <w:rsid w:val="006643D2"/>
    <w:rsid w:val="006645A3"/>
    <w:rsid w:val="00664DF8"/>
    <w:rsid w:val="00665AA4"/>
    <w:rsid w:val="006662C9"/>
    <w:rsid w:val="00667C73"/>
    <w:rsid w:val="00670711"/>
    <w:rsid w:val="006718C4"/>
    <w:rsid w:val="006729E1"/>
    <w:rsid w:val="00674608"/>
    <w:rsid w:val="00674785"/>
    <w:rsid w:val="00675850"/>
    <w:rsid w:val="006761A6"/>
    <w:rsid w:val="00676BF3"/>
    <w:rsid w:val="00676C5D"/>
    <w:rsid w:val="00676CC8"/>
    <w:rsid w:val="006773CF"/>
    <w:rsid w:val="006831BE"/>
    <w:rsid w:val="00683272"/>
    <w:rsid w:val="00683B0D"/>
    <w:rsid w:val="00684370"/>
    <w:rsid w:val="00684755"/>
    <w:rsid w:val="00685297"/>
    <w:rsid w:val="006866C1"/>
    <w:rsid w:val="0068705D"/>
    <w:rsid w:val="006909CE"/>
    <w:rsid w:val="0069124B"/>
    <w:rsid w:val="00692559"/>
    <w:rsid w:val="00692FFA"/>
    <w:rsid w:val="00694047"/>
    <w:rsid w:val="0069416F"/>
    <w:rsid w:val="0069497A"/>
    <w:rsid w:val="00695B13"/>
    <w:rsid w:val="00697433"/>
    <w:rsid w:val="006A02DB"/>
    <w:rsid w:val="006A0E48"/>
    <w:rsid w:val="006A1867"/>
    <w:rsid w:val="006A1C8E"/>
    <w:rsid w:val="006A1DF3"/>
    <w:rsid w:val="006A1FD8"/>
    <w:rsid w:val="006A21A6"/>
    <w:rsid w:val="006A29E5"/>
    <w:rsid w:val="006A2A6B"/>
    <w:rsid w:val="006A2C7F"/>
    <w:rsid w:val="006A3BC8"/>
    <w:rsid w:val="006A44CF"/>
    <w:rsid w:val="006A4D37"/>
    <w:rsid w:val="006A520A"/>
    <w:rsid w:val="006A538B"/>
    <w:rsid w:val="006A5A37"/>
    <w:rsid w:val="006A675A"/>
    <w:rsid w:val="006A685F"/>
    <w:rsid w:val="006A7229"/>
    <w:rsid w:val="006A7690"/>
    <w:rsid w:val="006A7F4B"/>
    <w:rsid w:val="006B050A"/>
    <w:rsid w:val="006B06AA"/>
    <w:rsid w:val="006B1931"/>
    <w:rsid w:val="006B2884"/>
    <w:rsid w:val="006B513A"/>
    <w:rsid w:val="006B559D"/>
    <w:rsid w:val="006B60B0"/>
    <w:rsid w:val="006B63A9"/>
    <w:rsid w:val="006B688A"/>
    <w:rsid w:val="006B6FD2"/>
    <w:rsid w:val="006C019C"/>
    <w:rsid w:val="006C0C0B"/>
    <w:rsid w:val="006C1E20"/>
    <w:rsid w:val="006C1E2F"/>
    <w:rsid w:val="006C2B87"/>
    <w:rsid w:val="006C3D7B"/>
    <w:rsid w:val="006C4C69"/>
    <w:rsid w:val="006C7A57"/>
    <w:rsid w:val="006C7DFF"/>
    <w:rsid w:val="006C7F4E"/>
    <w:rsid w:val="006D0A30"/>
    <w:rsid w:val="006D15E6"/>
    <w:rsid w:val="006D1E3A"/>
    <w:rsid w:val="006D1E86"/>
    <w:rsid w:val="006D200E"/>
    <w:rsid w:val="006D27C9"/>
    <w:rsid w:val="006D2900"/>
    <w:rsid w:val="006D4C58"/>
    <w:rsid w:val="006D4E79"/>
    <w:rsid w:val="006D5125"/>
    <w:rsid w:val="006D5F9A"/>
    <w:rsid w:val="006D60CA"/>
    <w:rsid w:val="006D684F"/>
    <w:rsid w:val="006E089F"/>
    <w:rsid w:val="006E11F9"/>
    <w:rsid w:val="006E2391"/>
    <w:rsid w:val="006E2400"/>
    <w:rsid w:val="006E271B"/>
    <w:rsid w:val="006E31DD"/>
    <w:rsid w:val="006E3535"/>
    <w:rsid w:val="006E35AB"/>
    <w:rsid w:val="006E409D"/>
    <w:rsid w:val="006E496E"/>
    <w:rsid w:val="006E5FB7"/>
    <w:rsid w:val="006E6E4C"/>
    <w:rsid w:val="006F053E"/>
    <w:rsid w:val="006F0F4A"/>
    <w:rsid w:val="006F11A6"/>
    <w:rsid w:val="006F131B"/>
    <w:rsid w:val="006F2971"/>
    <w:rsid w:val="006F322E"/>
    <w:rsid w:val="006F3D6C"/>
    <w:rsid w:val="006F3F24"/>
    <w:rsid w:val="006F45E4"/>
    <w:rsid w:val="006F614A"/>
    <w:rsid w:val="006F76F1"/>
    <w:rsid w:val="006F7D69"/>
    <w:rsid w:val="00700B5F"/>
    <w:rsid w:val="0070159A"/>
    <w:rsid w:val="00701AC7"/>
    <w:rsid w:val="00702096"/>
    <w:rsid w:val="00702D7E"/>
    <w:rsid w:val="0070414B"/>
    <w:rsid w:val="00704FFA"/>
    <w:rsid w:val="00705332"/>
    <w:rsid w:val="00705AE5"/>
    <w:rsid w:val="00706235"/>
    <w:rsid w:val="00706655"/>
    <w:rsid w:val="007101DF"/>
    <w:rsid w:val="0071073E"/>
    <w:rsid w:val="007123FB"/>
    <w:rsid w:val="00712BAB"/>
    <w:rsid w:val="00712E3E"/>
    <w:rsid w:val="00713D1F"/>
    <w:rsid w:val="00715A0B"/>
    <w:rsid w:val="00716B89"/>
    <w:rsid w:val="00717ED8"/>
    <w:rsid w:val="0072039A"/>
    <w:rsid w:val="007225F1"/>
    <w:rsid w:val="00723E68"/>
    <w:rsid w:val="0072633A"/>
    <w:rsid w:val="0072664F"/>
    <w:rsid w:val="007307FD"/>
    <w:rsid w:val="00730AAB"/>
    <w:rsid w:val="007311C1"/>
    <w:rsid w:val="00731681"/>
    <w:rsid w:val="00731EED"/>
    <w:rsid w:val="00732A26"/>
    <w:rsid w:val="00732C75"/>
    <w:rsid w:val="00733162"/>
    <w:rsid w:val="007338FC"/>
    <w:rsid w:val="00733FDA"/>
    <w:rsid w:val="00734BBB"/>
    <w:rsid w:val="00741173"/>
    <w:rsid w:val="00741594"/>
    <w:rsid w:val="00743265"/>
    <w:rsid w:val="0074452F"/>
    <w:rsid w:val="00744D1C"/>
    <w:rsid w:val="00745038"/>
    <w:rsid w:val="00745872"/>
    <w:rsid w:val="0074620D"/>
    <w:rsid w:val="0074756F"/>
    <w:rsid w:val="00750306"/>
    <w:rsid w:val="00750622"/>
    <w:rsid w:val="00751387"/>
    <w:rsid w:val="0075273E"/>
    <w:rsid w:val="007538B4"/>
    <w:rsid w:val="00753BBC"/>
    <w:rsid w:val="00754535"/>
    <w:rsid w:val="00755AF9"/>
    <w:rsid w:val="0075665C"/>
    <w:rsid w:val="007568CD"/>
    <w:rsid w:val="00756CA3"/>
    <w:rsid w:val="00757087"/>
    <w:rsid w:val="0075750B"/>
    <w:rsid w:val="00761982"/>
    <w:rsid w:val="007630C8"/>
    <w:rsid w:val="00763E88"/>
    <w:rsid w:val="00765B45"/>
    <w:rsid w:val="00766C32"/>
    <w:rsid w:val="00766EBB"/>
    <w:rsid w:val="00766F11"/>
    <w:rsid w:val="00767F31"/>
    <w:rsid w:val="00770AC7"/>
    <w:rsid w:val="00770DEE"/>
    <w:rsid w:val="00770E09"/>
    <w:rsid w:val="007715F7"/>
    <w:rsid w:val="00771A19"/>
    <w:rsid w:val="00772434"/>
    <w:rsid w:val="00772612"/>
    <w:rsid w:val="00775280"/>
    <w:rsid w:val="0077547B"/>
    <w:rsid w:val="007774F5"/>
    <w:rsid w:val="00777651"/>
    <w:rsid w:val="00777EA7"/>
    <w:rsid w:val="00780543"/>
    <w:rsid w:val="0078098C"/>
    <w:rsid w:val="00780C77"/>
    <w:rsid w:val="00781460"/>
    <w:rsid w:val="00781E5D"/>
    <w:rsid w:val="00782516"/>
    <w:rsid w:val="00784434"/>
    <w:rsid w:val="00784520"/>
    <w:rsid w:val="00785D7F"/>
    <w:rsid w:val="00785D8B"/>
    <w:rsid w:val="0078652F"/>
    <w:rsid w:val="0078681D"/>
    <w:rsid w:val="00786FEB"/>
    <w:rsid w:val="00787A7A"/>
    <w:rsid w:val="00787B27"/>
    <w:rsid w:val="007903BA"/>
    <w:rsid w:val="007906EA"/>
    <w:rsid w:val="00790C32"/>
    <w:rsid w:val="007915E2"/>
    <w:rsid w:val="007925ED"/>
    <w:rsid w:val="007933C1"/>
    <w:rsid w:val="00793578"/>
    <w:rsid w:val="0079389E"/>
    <w:rsid w:val="00793975"/>
    <w:rsid w:val="00795477"/>
    <w:rsid w:val="00795A8F"/>
    <w:rsid w:val="0079613D"/>
    <w:rsid w:val="00796C96"/>
    <w:rsid w:val="007975E0"/>
    <w:rsid w:val="00797E57"/>
    <w:rsid w:val="007A156E"/>
    <w:rsid w:val="007A1857"/>
    <w:rsid w:val="007A1A1E"/>
    <w:rsid w:val="007A2BCC"/>
    <w:rsid w:val="007A3FA2"/>
    <w:rsid w:val="007A4601"/>
    <w:rsid w:val="007A4925"/>
    <w:rsid w:val="007A4F01"/>
    <w:rsid w:val="007A5B38"/>
    <w:rsid w:val="007A68F1"/>
    <w:rsid w:val="007A6F1C"/>
    <w:rsid w:val="007B1986"/>
    <w:rsid w:val="007B2125"/>
    <w:rsid w:val="007B327E"/>
    <w:rsid w:val="007B36AC"/>
    <w:rsid w:val="007B3CEA"/>
    <w:rsid w:val="007B5C55"/>
    <w:rsid w:val="007B5EBB"/>
    <w:rsid w:val="007B63A8"/>
    <w:rsid w:val="007B69C8"/>
    <w:rsid w:val="007B77B3"/>
    <w:rsid w:val="007C015F"/>
    <w:rsid w:val="007C01AF"/>
    <w:rsid w:val="007C0963"/>
    <w:rsid w:val="007C0F4C"/>
    <w:rsid w:val="007C15C0"/>
    <w:rsid w:val="007C18F5"/>
    <w:rsid w:val="007C193B"/>
    <w:rsid w:val="007C1FC5"/>
    <w:rsid w:val="007C3645"/>
    <w:rsid w:val="007C3CA8"/>
    <w:rsid w:val="007C3CE6"/>
    <w:rsid w:val="007C3E5F"/>
    <w:rsid w:val="007C4625"/>
    <w:rsid w:val="007C4C50"/>
    <w:rsid w:val="007C5490"/>
    <w:rsid w:val="007C552A"/>
    <w:rsid w:val="007C56A5"/>
    <w:rsid w:val="007C5741"/>
    <w:rsid w:val="007C5B8C"/>
    <w:rsid w:val="007C5B9F"/>
    <w:rsid w:val="007C5C9A"/>
    <w:rsid w:val="007C60D8"/>
    <w:rsid w:val="007D0510"/>
    <w:rsid w:val="007D11FA"/>
    <w:rsid w:val="007D14DC"/>
    <w:rsid w:val="007D20DB"/>
    <w:rsid w:val="007D25F3"/>
    <w:rsid w:val="007D29BF"/>
    <w:rsid w:val="007D3196"/>
    <w:rsid w:val="007D648C"/>
    <w:rsid w:val="007D667E"/>
    <w:rsid w:val="007D6E57"/>
    <w:rsid w:val="007D772E"/>
    <w:rsid w:val="007D7FED"/>
    <w:rsid w:val="007E00DA"/>
    <w:rsid w:val="007E0F08"/>
    <w:rsid w:val="007E11D3"/>
    <w:rsid w:val="007E1612"/>
    <w:rsid w:val="007E22FA"/>
    <w:rsid w:val="007E2835"/>
    <w:rsid w:val="007E2DB3"/>
    <w:rsid w:val="007E4C9C"/>
    <w:rsid w:val="007F0478"/>
    <w:rsid w:val="007F0693"/>
    <w:rsid w:val="007F20AA"/>
    <w:rsid w:val="007F23F4"/>
    <w:rsid w:val="007F246B"/>
    <w:rsid w:val="007F2530"/>
    <w:rsid w:val="007F25B6"/>
    <w:rsid w:val="007F294D"/>
    <w:rsid w:val="007F3429"/>
    <w:rsid w:val="007F4449"/>
    <w:rsid w:val="007F610A"/>
    <w:rsid w:val="007F6AD8"/>
    <w:rsid w:val="007F74EF"/>
    <w:rsid w:val="00800357"/>
    <w:rsid w:val="008007D8"/>
    <w:rsid w:val="00801594"/>
    <w:rsid w:val="008019B3"/>
    <w:rsid w:val="00801A1E"/>
    <w:rsid w:val="00802A2A"/>
    <w:rsid w:val="00802DCF"/>
    <w:rsid w:val="00802EA0"/>
    <w:rsid w:val="008039C2"/>
    <w:rsid w:val="00804EB0"/>
    <w:rsid w:val="00805889"/>
    <w:rsid w:val="00805CEE"/>
    <w:rsid w:val="00806428"/>
    <w:rsid w:val="00807629"/>
    <w:rsid w:val="00810099"/>
    <w:rsid w:val="0081039F"/>
    <w:rsid w:val="0081044E"/>
    <w:rsid w:val="008112E8"/>
    <w:rsid w:val="00811EB4"/>
    <w:rsid w:val="00813C37"/>
    <w:rsid w:val="00813C7A"/>
    <w:rsid w:val="00815217"/>
    <w:rsid w:val="0081541F"/>
    <w:rsid w:val="00815868"/>
    <w:rsid w:val="008160C3"/>
    <w:rsid w:val="00816132"/>
    <w:rsid w:val="00817349"/>
    <w:rsid w:val="00817E94"/>
    <w:rsid w:val="008200FE"/>
    <w:rsid w:val="008208F3"/>
    <w:rsid w:val="0082136C"/>
    <w:rsid w:val="008218D0"/>
    <w:rsid w:val="00822D5C"/>
    <w:rsid w:val="00824074"/>
    <w:rsid w:val="00824F7C"/>
    <w:rsid w:val="008252FD"/>
    <w:rsid w:val="008255E4"/>
    <w:rsid w:val="00825764"/>
    <w:rsid w:val="0082585D"/>
    <w:rsid w:val="00826310"/>
    <w:rsid w:val="00826813"/>
    <w:rsid w:val="00826F4D"/>
    <w:rsid w:val="00826F59"/>
    <w:rsid w:val="00827125"/>
    <w:rsid w:val="00827ED7"/>
    <w:rsid w:val="0083075F"/>
    <w:rsid w:val="008310F1"/>
    <w:rsid w:val="00831749"/>
    <w:rsid w:val="0083176C"/>
    <w:rsid w:val="00833927"/>
    <w:rsid w:val="00833C53"/>
    <w:rsid w:val="00833D70"/>
    <w:rsid w:val="00834C39"/>
    <w:rsid w:val="008361EC"/>
    <w:rsid w:val="00837A69"/>
    <w:rsid w:val="008424BC"/>
    <w:rsid w:val="00843BB2"/>
    <w:rsid w:val="00843CB0"/>
    <w:rsid w:val="00843EB1"/>
    <w:rsid w:val="00843F2C"/>
    <w:rsid w:val="008441D0"/>
    <w:rsid w:val="0084432F"/>
    <w:rsid w:val="008451FE"/>
    <w:rsid w:val="00846332"/>
    <w:rsid w:val="00846732"/>
    <w:rsid w:val="0084778C"/>
    <w:rsid w:val="00847D1D"/>
    <w:rsid w:val="00852780"/>
    <w:rsid w:val="00852C63"/>
    <w:rsid w:val="00853731"/>
    <w:rsid w:val="00855A9D"/>
    <w:rsid w:val="00856CEC"/>
    <w:rsid w:val="008574D3"/>
    <w:rsid w:val="00857559"/>
    <w:rsid w:val="00862DDD"/>
    <w:rsid w:val="00864339"/>
    <w:rsid w:val="00865B0B"/>
    <w:rsid w:val="00865B6D"/>
    <w:rsid w:val="008663EF"/>
    <w:rsid w:val="00866728"/>
    <w:rsid w:val="008667CC"/>
    <w:rsid w:val="00870096"/>
    <w:rsid w:val="008703F0"/>
    <w:rsid w:val="00870A0A"/>
    <w:rsid w:val="00870FBA"/>
    <w:rsid w:val="008718B6"/>
    <w:rsid w:val="00873238"/>
    <w:rsid w:val="0087352C"/>
    <w:rsid w:val="00873B08"/>
    <w:rsid w:val="00874425"/>
    <w:rsid w:val="0087448F"/>
    <w:rsid w:val="00874D1A"/>
    <w:rsid w:val="00876842"/>
    <w:rsid w:val="008778CC"/>
    <w:rsid w:val="00877C62"/>
    <w:rsid w:val="00877F73"/>
    <w:rsid w:val="008801BE"/>
    <w:rsid w:val="00881D7F"/>
    <w:rsid w:val="00881F81"/>
    <w:rsid w:val="008837A0"/>
    <w:rsid w:val="0088523C"/>
    <w:rsid w:val="00885ACC"/>
    <w:rsid w:val="00886736"/>
    <w:rsid w:val="00887DC8"/>
    <w:rsid w:val="00890DC7"/>
    <w:rsid w:val="00890F50"/>
    <w:rsid w:val="00892A59"/>
    <w:rsid w:val="00892D44"/>
    <w:rsid w:val="00892F19"/>
    <w:rsid w:val="00893814"/>
    <w:rsid w:val="0089426A"/>
    <w:rsid w:val="008946D2"/>
    <w:rsid w:val="00895D7C"/>
    <w:rsid w:val="008966E0"/>
    <w:rsid w:val="008A0594"/>
    <w:rsid w:val="008A062C"/>
    <w:rsid w:val="008A0D40"/>
    <w:rsid w:val="008A0EDE"/>
    <w:rsid w:val="008A1C40"/>
    <w:rsid w:val="008A2DDD"/>
    <w:rsid w:val="008A3F66"/>
    <w:rsid w:val="008A425A"/>
    <w:rsid w:val="008A4B15"/>
    <w:rsid w:val="008A5437"/>
    <w:rsid w:val="008A58F2"/>
    <w:rsid w:val="008A6DEC"/>
    <w:rsid w:val="008B1322"/>
    <w:rsid w:val="008B230A"/>
    <w:rsid w:val="008B25CF"/>
    <w:rsid w:val="008B3262"/>
    <w:rsid w:val="008B47EB"/>
    <w:rsid w:val="008B5B74"/>
    <w:rsid w:val="008B7292"/>
    <w:rsid w:val="008C074A"/>
    <w:rsid w:val="008C0AE0"/>
    <w:rsid w:val="008C4BAF"/>
    <w:rsid w:val="008C6705"/>
    <w:rsid w:val="008C6ADB"/>
    <w:rsid w:val="008C6BA6"/>
    <w:rsid w:val="008C773E"/>
    <w:rsid w:val="008D0B48"/>
    <w:rsid w:val="008D13A3"/>
    <w:rsid w:val="008D1519"/>
    <w:rsid w:val="008D1BE4"/>
    <w:rsid w:val="008D23AD"/>
    <w:rsid w:val="008D240E"/>
    <w:rsid w:val="008D2B50"/>
    <w:rsid w:val="008D2DB6"/>
    <w:rsid w:val="008D3069"/>
    <w:rsid w:val="008D34E3"/>
    <w:rsid w:val="008D42E4"/>
    <w:rsid w:val="008D5AD8"/>
    <w:rsid w:val="008D5C06"/>
    <w:rsid w:val="008D62AA"/>
    <w:rsid w:val="008E093C"/>
    <w:rsid w:val="008E1B66"/>
    <w:rsid w:val="008E1D8C"/>
    <w:rsid w:val="008E2847"/>
    <w:rsid w:val="008E2A6D"/>
    <w:rsid w:val="008E2AED"/>
    <w:rsid w:val="008E3FF2"/>
    <w:rsid w:val="008E3FFB"/>
    <w:rsid w:val="008E4295"/>
    <w:rsid w:val="008E47EA"/>
    <w:rsid w:val="008E587B"/>
    <w:rsid w:val="008E6299"/>
    <w:rsid w:val="008F02BB"/>
    <w:rsid w:val="008F2DF7"/>
    <w:rsid w:val="008F7070"/>
    <w:rsid w:val="008F7B3E"/>
    <w:rsid w:val="008F7D51"/>
    <w:rsid w:val="009008FF"/>
    <w:rsid w:val="00900A43"/>
    <w:rsid w:val="00900D3D"/>
    <w:rsid w:val="009011C9"/>
    <w:rsid w:val="00903A94"/>
    <w:rsid w:val="00903DAA"/>
    <w:rsid w:val="0090535B"/>
    <w:rsid w:val="00905950"/>
    <w:rsid w:val="00906998"/>
    <w:rsid w:val="009073A6"/>
    <w:rsid w:val="009105E7"/>
    <w:rsid w:val="00911E27"/>
    <w:rsid w:val="00912022"/>
    <w:rsid w:val="009121F2"/>
    <w:rsid w:val="00912EE9"/>
    <w:rsid w:val="0091474C"/>
    <w:rsid w:val="00914C5B"/>
    <w:rsid w:val="00915CDF"/>
    <w:rsid w:val="009164D4"/>
    <w:rsid w:val="00916B78"/>
    <w:rsid w:val="0092135B"/>
    <w:rsid w:val="009213DB"/>
    <w:rsid w:val="009216A7"/>
    <w:rsid w:val="00921F85"/>
    <w:rsid w:val="00922F40"/>
    <w:rsid w:val="00923231"/>
    <w:rsid w:val="00923559"/>
    <w:rsid w:val="009241CD"/>
    <w:rsid w:val="00924962"/>
    <w:rsid w:val="0092503F"/>
    <w:rsid w:val="0092541D"/>
    <w:rsid w:val="00925953"/>
    <w:rsid w:val="00931341"/>
    <w:rsid w:val="00932186"/>
    <w:rsid w:val="0093281C"/>
    <w:rsid w:val="00933019"/>
    <w:rsid w:val="0093461D"/>
    <w:rsid w:val="00936A33"/>
    <w:rsid w:val="0094134E"/>
    <w:rsid w:val="009420CF"/>
    <w:rsid w:val="00942A64"/>
    <w:rsid w:val="00943D9A"/>
    <w:rsid w:val="0094431C"/>
    <w:rsid w:val="00944DE4"/>
    <w:rsid w:val="009452AE"/>
    <w:rsid w:val="00945917"/>
    <w:rsid w:val="009466A3"/>
    <w:rsid w:val="00947198"/>
    <w:rsid w:val="00947630"/>
    <w:rsid w:val="00947E2A"/>
    <w:rsid w:val="00950734"/>
    <w:rsid w:val="00952726"/>
    <w:rsid w:val="00952E2B"/>
    <w:rsid w:val="009531A5"/>
    <w:rsid w:val="0095336D"/>
    <w:rsid w:val="00954C75"/>
    <w:rsid w:val="00955152"/>
    <w:rsid w:val="009552A1"/>
    <w:rsid w:val="009559D0"/>
    <w:rsid w:val="00956467"/>
    <w:rsid w:val="00960276"/>
    <w:rsid w:val="0096183C"/>
    <w:rsid w:val="00961970"/>
    <w:rsid w:val="00962E68"/>
    <w:rsid w:val="00962F66"/>
    <w:rsid w:val="009637C9"/>
    <w:rsid w:val="00963B55"/>
    <w:rsid w:val="00964D10"/>
    <w:rsid w:val="0096506C"/>
    <w:rsid w:val="00966A51"/>
    <w:rsid w:val="00967229"/>
    <w:rsid w:val="00967618"/>
    <w:rsid w:val="009678EB"/>
    <w:rsid w:val="00970709"/>
    <w:rsid w:val="0097113E"/>
    <w:rsid w:val="0097118C"/>
    <w:rsid w:val="00971CC3"/>
    <w:rsid w:val="00971D73"/>
    <w:rsid w:val="0097253A"/>
    <w:rsid w:val="009738BC"/>
    <w:rsid w:val="00974C88"/>
    <w:rsid w:val="00974E98"/>
    <w:rsid w:val="009750FB"/>
    <w:rsid w:val="00975BFB"/>
    <w:rsid w:val="009804C7"/>
    <w:rsid w:val="00980616"/>
    <w:rsid w:val="00980FAD"/>
    <w:rsid w:val="00981846"/>
    <w:rsid w:val="00981E70"/>
    <w:rsid w:val="00982EA9"/>
    <w:rsid w:val="00983584"/>
    <w:rsid w:val="0098395A"/>
    <w:rsid w:val="00984CC8"/>
    <w:rsid w:val="009850C3"/>
    <w:rsid w:val="0098659F"/>
    <w:rsid w:val="00991463"/>
    <w:rsid w:val="00992D81"/>
    <w:rsid w:val="0099343F"/>
    <w:rsid w:val="00994D11"/>
    <w:rsid w:val="00996740"/>
    <w:rsid w:val="00996E13"/>
    <w:rsid w:val="009A05D0"/>
    <w:rsid w:val="009A08EC"/>
    <w:rsid w:val="009A2E0C"/>
    <w:rsid w:val="009A3087"/>
    <w:rsid w:val="009A3440"/>
    <w:rsid w:val="009A3986"/>
    <w:rsid w:val="009A3CFC"/>
    <w:rsid w:val="009A5DFB"/>
    <w:rsid w:val="009A7157"/>
    <w:rsid w:val="009A796A"/>
    <w:rsid w:val="009B35F0"/>
    <w:rsid w:val="009B3A31"/>
    <w:rsid w:val="009B3FE8"/>
    <w:rsid w:val="009B4229"/>
    <w:rsid w:val="009B44D1"/>
    <w:rsid w:val="009C01CA"/>
    <w:rsid w:val="009C2D37"/>
    <w:rsid w:val="009C3277"/>
    <w:rsid w:val="009C3FD6"/>
    <w:rsid w:val="009C43CB"/>
    <w:rsid w:val="009C56A5"/>
    <w:rsid w:val="009C5AC1"/>
    <w:rsid w:val="009C62E9"/>
    <w:rsid w:val="009C6432"/>
    <w:rsid w:val="009C6FD8"/>
    <w:rsid w:val="009C70C6"/>
    <w:rsid w:val="009C785B"/>
    <w:rsid w:val="009D0A34"/>
    <w:rsid w:val="009D0CCF"/>
    <w:rsid w:val="009D0D32"/>
    <w:rsid w:val="009D10F8"/>
    <w:rsid w:val="009D18A0"/>
    <w:rsid w:val="009D1D4C"/>
    <w:rsid w:val="009D2387"/>
    <w:rsid w:val="009D34C2"/>
    <w:rsid w:val="009D4255"/>
    <w:rsid w:val="009D54E0"/>
    <w:rsid w:val="009D7083"/>
    <w:rsid w:val="009D7AD7"/>
    <w:rsid w:val="009E074F"/>
    <w:rsid w:val="009E1E48"/>
    <w:rsid w:val="009E3088"/>
    <w:rsid w:val="009E3364"/>
    <w:rsid w:val="009E5242"/>
    <w:rsid w:val="009E577F"/>
    <w:rsid w:val="009E5D55"/>
    <w:rsid w:val="009E7B39"/>
    <w:rsid w:val="009F0814"/>
    <w:rsid w:val="009F3883"/>
    <w:rsid w:val="009F5386"/>
    <w:rsid w:val="009F6696"/>
    <w:rsid w:val="009F6D74"/>
    <w:rsid w:val="009F7807"/>
    <w:rsid w:val="009F7CB6"/>
    <w:rsid w:val="00A00EB2"/>
    <w:rsid w:val="00A020BB"/>
    <w:rsid w:val="00A022F4"/>
    <w:rsid w:val="00A02B24"/>
    <w:rsid w:val="00A030B6"/>
    <w:rsid w:val="00A03A53"/>
    <w:rsid w:val="00A055DF"/>
    <w:rsid w:val="00A1041F"/>
    <w:rsid w:val="00A10D93"/>
    <w:rsid w:val="00A11840"/>
    <w:rsid w:val="00A1232B"/>
    <w:rsid w:val="00A13089"/>
    <w:rsid w:val="00A157D6"/>
    <w:rsid w:val="00A167B2"/>
    <w:rsid w:val="00A17F43"/>
    <w:rsid w:val="00A20523"/>
    <w:rsid w:val="00A20E40"/>
    <w:rsid w:val="00A20EFE"/>
    <w:rsid w:val="00A22FE0"/>
    <w:rsid w:val="00A230CE"/>
    <w:rsid w:val="00A23715"/>
    <w:rsid w:val="00A253FF"/>
    <w:rsid w:val="00A25974"/>
    <w:rsid w:val="00A25B02"/>
    <w:rsid w:val="00A271F7"/>
    <w:rsid w:val="00A2765A"/>
    <w:rsid w:val="00A30FAE"/>
    <w:rsid w:val="00A354EA"/>
    <w:rsid w:val="00A35767"/>
    <w:rsid w:val="00A36872"/>
    <w:rsid w:val="00A401EF"/>
    <w:rsid w:val="00A434C2"/>
    <w:rsid w:val="00A43636"/>
    <w:rsid w:val="00A43FB3"/>
    <w:rsid w:val="00A44C13"/>
    <w:rsid w:val="00A454C9"/>
    <w:rsid w:val="00A470D1"/>
    <w:rsid w:val="00A47322"/>
    <w:rsid w:val="00A476B2"/>
    <w:rsid w:val="00A47B90"/>
    <w:rsid w:val="00A50F1B"/>
    <w:rsid w:val="00A51B7F"/>
    <w:rsid w:val="00A52D04"/>
    <w:rsid w:val="00A53FF9"/>
    <w:rsid w:val="00A543AB"/>
    <w:rsid w:val="00A54533"/>
    <w:rsid w:val="00A54C5E"/>
    <w:rsid w:val="00A568DE"/>
    <w:rsid w:val="00A56E63"/>
    <w:rsid w:val="00A57B03"/>
    <w:rsid w:val="00A60F83"/>
    <w:rsid w:val="00A616EC"/>
    <w:rsid w:val="00A617F0"/>
    <w:rsid w:val="00A620D0"/>
    <w:rsid w:val="00A6219E"/>
    <w:rsid w:val="00A62471"/>
    <w:rsid w:val="00A628C3"/>
    <w:rsid w:val="00A63372"/>
    <w:rsid w:val="00A65465"/>
    <w:rsid w:val="00A65A4F"/>
    <w:rsid w:val="00A66696"/>
    <w:rsid w:val="00A70553"/>
    <w:rsid w:val="00A70F90"/>
    <w:rsid w:val="00A71345"/>
    <w:rsid w:val="00A72C04"/>
    <w:rsid w:val="00A73041"/>
    <w:rsid w:val="00A7577A"/>
    <w:rsid w:val="00A76ABF"/>
    <w:rsid w:val="00A77EB2"/>
    <w:rsid w:val="00A8148E"/>
    <w:rsid w:val="00A81D04"/>
    <w:rsid w:val="00A8258A"/>
    <w:rsid w:val="00A82FAF"/>
    <w:rsid w:val="00A835D9"/>
    <w:rsid w:val="00A8504E"/>
    <w:rsid w:val="00A858E7"/>
    <w:rsid w:val="00A871FA"/>
    <w:rsid w:val="00A92B1B"/>
    <w:rsid w:val="00A94694"/>
    <w:rsid w:val="00A9580D"/>
    <w:rsid w:val="00A95FD6"/>
    <w:rsid w:val="00A96174"/>
    <w:rsid w:val="00A9776D"/>
    <w:rsid w:val="00A97EA1"/>
    <w:rsid w:val="00A97FFA"/>
    <w:rsid w:val="00AA1BF2"/>
    <w:rsid w:val="00AA37EA"/>
    <w:rsid w:val="00AA461D"/>
    <w:rsid w:val="00AA4B3F"/>
    <w:rsid w:val="00AA532B"/>
    <w:rsid w:val="00AA5773"/>
    <w:rsid w:val="00AA5F48"/>
    <w:rsid w:val="00AA614D"/>
    <w:rsid w:val="00AA6870"/>
    <w:rsid w:val="00AA742E"/>
    <w:rsid w:val="00AB02CC"/>
    <w:rsid w:val="00AB19A6"/>
    <w:rsid w:val="00AB244B"/>
    <w:rsid w:val="00AB3665"/>
    <w:rsid w:val="00AB3C68"/>
    <w:rsid w:val="00AB3EE7"/>
    <w:rsid w:val="00AB4272"/>
    <w:rsid w:val="00AB5DC2"/>
    <w:rsid w:val="00AB7145"/>
    <w:rsid w:val="00AB7310"/>
    <w:rsid w:val="00AC0DC5"/>
    <w:rsid w:val="00AC12D8"/>
    <w:rsid w:val="00AC3479"/>
    <w:rsid w:val="00AC42F9"/>
    <w:rsid w:val="00AC48C1"/>
    <w:rsid w:val="00AC4F38"/>
    <w:rsid w:val="00AC5E4C"/>
    <w:rsid w:val="00AD0FDA"/>
    <w:rsid w:val="00AD17CB"/>
    <w:rsid w:val="00AD1C9C"/>
    <w:rsid w:val="00AD2B7C"/>
    <w:rsid w:val="00AD31ED"/>
    <w:rsid w:val="00AD3D78"/>
    <w:rsid w:val="00AD3F47"/>
    <w:rsid w:val="00AD43B6"/>
    <w:rsid w:val="00AD52E9"/>
    <w:rsid w:val="00AD6ED9"/>
    <w:rsid w:val="00AE00CA"/>
    <w:rsid w:val="00AE0586"/>
    <w:rsid w:val="00AE0CAC"/>
    <w:rsid w:val="00AE1EEB"/>
    <w:rsid w:val="00AE273D"/>
    <w:rsid w:val="00AE2E2E"/>
    <w:rsid w:val="00AE2E4B"/>
    <w:rsid w:val="00AE3EEA"/>
    <w:rsid w:val="00AE434C"/>
    <w:rsid w:val="00AE6317"/>
    <w:rsid w:val="00AE6CD0"/>
    <w:rsid w:val="00AE6CF2"/>
    <w:rsid w:val="00AE6E48"/>
    <w:rsid w:val="00AE6E5E"/>
    <w:rsid w:val="00AE7084"/>
    <w:rsid w:val="00AE7451"/>
    <w:rsid w:val="00AF078C"/>
    <w:rsid w:val="00AF0B2E"/>
    <w:rsid w:val="00AF16AE"/>
    <w:rsid w:val="00AF387E"/>
    <w:rsid w:val="00AF3909"/>
    <w:rsid w:val="00AF3B07"/>
    <w:rsid w:val="00AF40E0"/>
    <w:rsid w:val="00AF55DE"/>
    <w:rsid w:val="00AF5B77"/>
    <w:rsid w:val="00AF71A0"/>
    <w:rsid w:val="00AF74CD"/>
    <w:rsid w:val="00AF75EC"/>
    <w:rsid w:val="00AF79ED"/>
    <w:rsid w:val="00AF7B14"/>
    <w:rsid w:val="00B004C8"/>
    <w:rsid w:val="00B00C04"/>
    <w:rsid w:val="00B0137E"/>
    <w:rsid w:val="00B019A2"/>
    <w:rsid w:val="00B026AB"/>
    <w:rsid w:val="00B02DEB"/>
    <w:rsid w:val="00B03A5B"/>
    <w:rsid w:val="00B048BD"/>
    <w:rsid w:val="00B05ED4"/>
    <w:rsid w:val="00B063F5"/>
    <w:rsid w:val="00B07B52"/>
    <w:rsid w:val="00B10173"/>
    <w:rsid w:val="00B11BCC"/>
    <w:rsid w:val="00B12A76"/>
    <w:rsid w:val="00B12BB3"/>
    <w:rsid w:val="00B13404"/>
    <w:rsid w:val="00B13E56"/>
    <w:rsid w:val="00B13EB8"/>
    <w:rsid w:val="00B14F4D"/>
    <w:rsid w:val="00B16410"/>
    <w:rsid w:val="00B1664B"/>
    <w:rsid w:val="00B21459"/>
    <w:rsid w:val="00B2243B"/>
    <w:rsid w:val="00B227B0"/>
    <w:rsid w:val="00B22EF8"/>
    <w:rsid w:val="00B239B6"/>
    <w:rsid w:val="00B23CEE"/>
    <w:rsid w:val="00B24643"/>
    <w:rsid w:val="00B25339"/>
    <w:rsid w:val="00B25632"/>
    <w:rsid w:val="00B2584F"/>
    <w:rsid w:val="00B334FB"/>
    <w:rsid w:val="00B33640"/>
    <w:rsid w:val="00B339DD"/>
    <w:rsid w:val="00B340A1"/>
    <w:rsid w:val="00B341B7"/>
    <w:rsid w:val="00B3613F"/>
    <w:rsid w:val="00B36270"/>
    <w:rsid w:val="00B36956"/>
    <w:rsid w:val="00B36A70"/>
    <w:rsid w:val="00B36A9A"/>
    <w:rsid w:val="00B372D0"/>
    <w:rsid w:val="00B37AAD"/>
    <w:rsid w:val="00B37AD2"/>
    <w:rsid w:val="00B40450"/>
    <w:rsid w:val="00B41A83"/>
    <w:rsid w:val="00B42335"/>
    <w:rsid w:val="00B4241B"/>
    <w:rsid w:val="00B43266"/>
    <w:rsid w:val="00B45257"/>
    <w:rsid w:val="00B454C0"/>
    <w:rsid w:val="00B46FAF"/>
    <w:rsid w:val="00B47AEF"/>
    <w:rsid w:val="00B5039A"/>
    <w:rsid w:val="00B50556"/>
    <w:rsid w:val="00B50737"/>
    <w:rsid w:val="00B50743"/>
    <w:rsid w:val="00B50CEA"/>
    <w:rsid w:val="00B51A09"/>
    <w:rsid w:val="00B520D1"/>
    <w:rsid w:val="00B52410"/>
    <w:rsid w:val="00B533C7"/>
    <w:rsid w:val="00B5365E"/>
    <w:rsid w:val="00B53978"/>
    <w:rsid w:val="00B539B4"/>
    <w:rsid w:val="00B53A66"/>
    <w:rsid w:val="00B540F4"/>
    <w:rsid w:val="00B54826"/>
    <w:rsid w:val="00B5529E"/>
    <w:rsid w:val="00B553E5"/>
    <w:rsid w:val="00B555C4"/>
    <w:rsid w:val="00B56313"/>
    <w:rsid w:val="00B56B22"/>
    <w:rsid w:val="00B56D5C"/>
    <w:rsid w:val="00B61BA2"/>
    <w:rsid w:val="00B61F25"/>
    <w:rsid w:val="00B62141"/>
    <w:rsid w:val="00B6295C"/>
    <w:rsid w:val="00B62B24"/>
    <w:rsid w:val="00B6317E"/>
    <w:rsid w:val="00B63854"/>
    <w:rsid w:val="00B64CB5"/>
    <w:rsid w:val="00B65495"/>
    <w:rsid w:val="00B659E8"/>
    <w:rsid w:val="00B65E96"/>
    <w:rsid w:val="00B66B5B"/>
    <w:rsid w:val="00B6719E"/>
    <w:rsid w:val="00B70BCB"/>
    <w:rsid w:val="00B71A8F"/>
    <w:rsid w:val="00B72D7A"/>
    <w:rsid w:val="00B72DA2"/>
    <w:rsid w:val="00B7435D"/>
    <w:rsid w:val="00B74701"/>
    <w:rsid w:val="00B763CC"/>
    <w:rsid w:val="00B76DAC"/>
    <w:rsid w:val="00B801EB"/>
    <w:rsid w:val="00B804EF"/>
    <w:rsid w:val="00B80B1B"/>
    <w:rsid w:val="00B80F26"/>
    <w:rsid w:val="00B81157"/>
    <w:rsid w:val="00B82DB3"/>
    <w:rsid w:val="00B83798"/>
    <w:rsid w:val="00B846F3"/>
    <w:rsid w:val="00B8493A"/>
    <w:rsid w:val="00B85760"/>
    <w:rsid w:val="00B85BF2"/>
    <w:rsid w:val="00B866B9"/>
    <w:rsid w:val="00B87021"/>
    <w:rsid w:val="00B871C2"/>
    <w:rsid w:val="00B8750E"/>
    <w:rsid w:val="00B90617"/>
    <w:rsid w:val="00B909F6"/>
    <w:rsid w:val="00B90BCF"/>
    <w:rsid w:val="00B913BE"/>
    <w:rsid w:val="00B915DD"/>
    <w:rsid w:val="00B92A79"/>
    <w:rsid w:val="00B92AD9"/>
    <w:rsid w:val="00B93352"/>
    <w:rsid w:val="00B937F2"/>
    <w:rsid w:val="00B937F8"/>
    <w:rsid w:val="00B93D5C"/>
    <w:rsid w:val="00B95C0B"/>
    <w:rsid w:val="00B964F5"/>
    <w:rsid w:val="00B96F52"/>
    <w:rsid w:val="00B97237"/>
    <w:rsid w:val="00B97619"/>
    <w:rsid w:val="00BA01F8"/>
    <w:rsid w:val="00BA17D2"/>
    <w:rsid w:val="00BA3309"/>
    <w:rsid w:val="00BA3CCA"/>
    <w:rsid w:val="00BA3D23"/>
    <w:rsid w:val="00BA4C80"/>
    <w:rsid w:val="00BA75F8"/>
    <w:rsid w:val="00BA782B"/>
    <w:rsid w:val="00BB0287"/>
    <w:rsid w:val="00BB3198"/>
    <w:rsid w:val="00BB3598"/>
    <w:rsid w:val="00BB3AEB"/>
    <w:rsid w:val="00BB715C"/>
    <w:rsid w:val="00BB7BF1"/>
    <w:rsid w:val="00BB7D74"/>
    <w:rsid w:val="00BC06BE"/>
    <w:rsid w:val="00BC1CF3"/>
    <w:rsid w:val="00BC3ECC"/>
    <w:rsid w:val="00BC42BF"/>
    <w:rsid w:val="00BC5843"/>
    <w:rsid w:val="00BC6160"/>
    <w:rsid w:val="00BC7307"/>
    <w:rsid w:val="00BD00D1"/>
    <w:rsid w:val="00BD11C6"/>
    <w:rsid w:val="00BD12AD"/>
    <w:rsid w:val="00BD1340"/>
    <w:rsid w:val="00BD162B"/>
    <w:rsid w:val="00BD278C"/>
    <w:rsid w:val="00BD2B6E"/>
    <w:rsid w:val="00BD3ADD"/>
    <w:rsid w:val="00BD3B52"/>
    <w:rsid w:val="00BD3E92"/>
    <w:rsid w:val="00BD3E9B"/>
    <w:rsid w:val="00BD45B5"/>
    <w:rsid w:val="00BD58EA"/>
    <w:rsid w:val="00BD5ECE"/>
    <w:rsid w:val="00BD7A7D"/>
    <w:rsid w:val="00BE31B0"/>
    <w:rsid w:val="00BE3C47"/>
    <w:rsid w:val="00BE530B"/>
    <w:rsid w:val="00BE6D2C"/>
    <w:rsid w:val="00BE7628"/>
    <w:rsid w:val="00BE7B32"/>
    <w:rsid w:val="00BE7E09"/>
    <w:rsid w:val="00BE7E24"/>
    <w:rsid w:val="00BF05D9"/>
    <w:rsid w:val="00BF0B01"/>
    <w:rsid w:val="00BF0E9D"/>
    <w:rsid w:val="00BF11D2"/>
    <w:rsid w:val="00BF1DD6"/>
    <w:rsid w:val="00BF20BE"/>
    <w:rsid w:val="00BF3685"/>
    <w:rsid w:val="00BF3B82"/>
    <w:rsid w:val="00BF4633"/>
    <w:rsid w:val="00BF4945"/>
    <w:rsid w:val="00BF66DB"/>
    <w:rsid w:val="00BF6B0C"/>
    <w:rsid w:val="00BF77FE"/>
    <w:rsid w:val="00BF7D28"/>
    <w:rsid w:val="00BF7F26"/>
    <w:rsid w:val="00C01E9C"/>
    <w:rsid w:val="00C031D1"/>
    <w:rsid w:val="00C03B7D"/>
    <w:rsid w:val="00C05BC9"/>
    <w:rsid w:val="00C0671C"/>
    <w:rsid w:val="00C07781"/>
    <w:rsid w:val="00C07BCD"/>
    <w:rsid w:val="00C10849"/>
    <w:rsid w:val="00C11AEE"/>
    <w:rsid w:val="00C120C9"/>
    <w:rsid w:val="00C12587"/>
    <w:rsid w:val="00C15BE1"/>
    <w:rsid w:val="00C16EAC"/>
    <w:rsid w:val="00C2139E"/>
    <w:rsid w:val="00C2233C"/>
    <w:rsid w:val="00C22A28"/>
    <w:rsid w:val="00C22A46"/>
    <w:rsid w:val="00C22FCA"/>
    <w:rsid w:val="00C2339E"/>
    <w:rsid w:val="00C237DE"/>
    <w:rsid w:val="00C23CD2"/>
    <w:rsid w:val="00C240FA"/>
    <w:rsid w:val="00C25063"/>
    <w:rsid w:val="00C251FC"/>
    <w:rsid w:val="00C25784"/>
    <w:rsid w:val="00C267CC"/>
    <w:rsid w:val="00C26B90"/>
    <w:rsid w:val="00C27030"/>
    <w:rsid w:val="00C273F0"/>
    <w:rsid w:val="00C30634"/>
    <w:rsid w:val="00C30B0D"/>
    <w:rsid w:val="00C31344"/>
    <w:rsid w:val="00C3148C"/>
    <w:rsid w:val="00C329D2"/>
    <w:rsid w:val="00C33119"/>
    <w:rsid w:val="00C340C9"/>
    <w:rsid w:val="00C34AFE"/>
    <w:rsid w:val="00C35834"/>
    <w:rsid w:val="00C361F3"/>
    <w:rsid w:val="00C3667A"/>
    <w:rsid w:val="00C37B5A"/>
    <w:rsid w:val="00C40E13"/>
    <w:rsid w:val="00C4196D"/>
    <w:rsid w:val="00C43449"/>
    <w:rsid w:val="00C4355C"/>
    <w:rsid w:val="00C43BEA"/>
    <w:rsid w:val="00C44B00"/>
    <w:rsid w:val="00C44FD5"/>
    <w:rsid w:val="00C45696"/>
    <w:rsid w:val="00C4589D"/>
    <w:rsid w:val="00C45E84"/>
    <w:rsid w:val="00C4685D"/>
    <w:rsid w:val="00C47138"/>
    <w:rsid w:val="00C508B3"/>
    <w:rsid w:val="00C5124A"/>
    <w:rsid w:val="00C518C0"/>
    <w:rsid w:val="00C53F30"/>
    <w:rsid w:val="00C54214"/>
    <w:rsid w:val="00C553FE"/>
    <w:rsid w:val="00C56937"/>
    <w:rsid w:val="00C617CB"/>
    <w:rsid w:val="00C617DE"/>
    <w:rsid w:val="00C62B34"/>
    <w:rsid w:val="00C62BD9"/>
    <w:rsid w:val="00C64FBF"/>
    <w:rsid w:val="00C6646A"/>
    <w:rsid w:val="00C666A4"/>
    <w:rsid w:val="00C666B2"/>
    <w:rsid w:val="00C6764A"/>
    <w:rsid w:val="00C676BD"/>
    <w:rsid w:val="00C676F5"/>
    <w:rsid w:val="00C70F78"/>
    <w:rsid w:val="00C7144F"/>
    <w:rsid w:val="00C71680"/>
    <w:rsid w:val="00C71C0E"/>
    <w:rsid w:val="00C7368D"/>
    <w:rsid w:val="00C73898"/>
    <w:rsid w:val="00C73B3E"/>
    <w:rsid w:val="00C74786"/>
    <w:rsid w:val="00C7478D"/>
    <w:rsid w:val="00C74996"/>
    <w:rsid w:val="00C756F8"/>
    <w:rsid w:val="00C75920"/>
    <w:rsid w:val="00C772C6"/>
    <w:rsid w:val="00C803E4"/>
    <w:rsid w:val="00C80FF2"/>
    <w:rsid w:val="00C812EE"/>
    <w:rsid w:val="00C81967"/>
    <w:rsid w:val="00C82002"/>
    <w:rsid w:val="00C82BED"/>
    <w:rsid w:val="00C83772"/>
    <w:rsid w:val="00C83CAA"/>
    <w:rsid w:val="00C84FDD"/>
    <w:rsid w:val="00C857F8"/>
    <w:rsid w:val="00C863EE"/>
    <w:rsid w:val="00C869D5"/>
    <w:rsid w:val="00C87733"/>
    <w:rsid w:val="00C877DF"/>
    <w:rsid w:val="00C8789F"/>
    <w:rsid w:val="00C87D07"/>
    <w:rsid w:val="00C87FC1"/>
    <w:rsid w:val="00C902B4"/>
    <w:rsid w:val="00C910DC"/>
    <w:rsid w:val="00C918BB"/>
    <w:rsid w:val="00C92722"/>
    <w:rsid w:val="00C927B3"/>
    <w:rsid w:val="00C93533"/>
    <w:rsid w:val="00C94616"/>
    <w:rsid w:val="00C94863"/>
    <w:rsid w:val="00C95296"/>
    <w:rsid w:val="00C96612"/>
    <w:rsid w:val="00C96E6F"/>
    <w:rsid w:val="00C9752E"/>
    <w:rsid w:val="00C978D1"/>
    <w:rsid w:val="00CA0149"/>
    <w:rsid w:val="00CA0F63"/>
    <w:rsid w:val="00CA21E7"/>
    <w:rsid w:val="00CA2D01"/>
    <w:rsid w:val="00CA3116"/>
    <w:rsid w:val="00CA3A28"/>
    <w:rsid w:val="00CA44BE"/>
    <w:rsid w:val="00CA4911"/>
    <w:rsid w:val="00CA4BE8"/>
    <w:rsid w:val="00CA55C0"/>
    <w:rsid w:val="00CA5FB1"/>
    <w:rsid w:val="00CA6097"/>
    <w:rsid w:val="00CA737F"/>
    <w:rsid w:val="00CB0980"/>
    <w:rsid w:val="00CB0C7D"/>
    <w:rsid w:val="00CB305C"/>
    <w:rsid w:val="00CB3533"/>
    <w:rsid w:val="00CB4214"/>
    <w:rsid w:val="00CB4436"/>
    <w:rsid w:val="00CB523F"/>
    <w:rsid w:val="00CB669B"/>
    <w:rsid w:val="00CB66B5"/>
    <w:rsid w:val="00CB6EBA"/>
    <w:rsid w:val="00CB716A"/>
    <w:rsid w:val="00CB7909"/>
    <w:rsid w:val="00CB7956"/>
    <w:rsid w:val="00CB7D70"/>
    <w:rsid w:val="00CC05F3"/>
    <w:rsid w:val="00CC1BC8"/>
    <w:rsid w:val="00CC3ADA"/>
    <w:rsid w:val="00CC4293"/>
    <w:rsid w:val="00CC5CAE"/>
    <w:rsid w:val="00CC6234"/>
    <w:rsid w:val="00CC678B"/>
    <w:rsid w:val="00CC78A6"/>
    <w:rsid w:val="00CC7C40"/>
    <w:rsid w:val="00CD0F25"/>
    <w:rsid w:val="00CD1F14"/>
    <w:rsid w:val="00CD1F8C"/>
    <w:rsid w:val="00CD1FC7"/>
    <w:rsid w:val="00CD3DC0"/>
    <w:rsid w:val="00CD490C"/>
    <w:rsid w:val="00CD6679"/>
    <w:rsid w:val="00CD6B3E"/>
    <w:rsid w:val="00CD750E"/>
    <w:rsid w:val="00CE02ED"/>
    <w:rsid w:val="00CE3FF6"/>
    <w:rsid w:val="00CE4F16"/>
    <w:rsid w:val="00CE50E3"/>
    <w:rsid w:val="00CE5306"/>
    <w:rsid w:val="00CE54A7"/>
    <w:rsid w:val="00CE6E7A"/>
    <w:rsid w:val="00CE7699"/>
    <w:rsid w:val="00CF0541"/>
    <w:rsid w:val="00CF1410"/>
    <w:rsid w:val="00CF15C3"/>
    <w:rsid w:val="00CF2CC0"/>
    <w:rsid w:val="00CF42AB"/>
    <w:rsid w:val="00CF5126"/>
    <w:rsid w:val="00CF62BF"/>
    <w:rsid w:val="00CF6C78"/>
    <w:rsid w:val="00CF7922"/>
    <w:rsid w:val="00D0005E"/>
    <w:rsid w:val="00D00591"/>
    <w:rsid w:val="00D01C83"/>
    <w:rsid w:val="00D02671"/>
    <w:rsid w:val="00D03028"/>
    <w:rsid w:val="00D04D8B"/>
    <w:rsid w:val="00D0723A"/>
    <w:rsid w:val="00D07C86"/>
    <w:rsid w:val="00D1084E"/>
    <w:rsid w:val="00D12FC7"/>
    <w:rsid w:val="00D139C0"/>
    <w:rsid w:val="00D13AE2"/>
    <w:rsid w:val="00D1405D"/>
    <w:rsid w:val="00D14502"/>
    <w:rsid w:val="00D1458F"/>
    <w:rsid w:val="00D14BFB"/>
    <w:rsid w:val="00D14D58"/>
    <w:rsid w:val="00D14FD7"/>
    <w:rsid w:val="00D15082"/>
    <w:rsid w:val="00D15549"/>
    <w:rsid w:val="00D17425"/>
    <w:rsid w:val="00D1764F"/>
    <w:rsid w:val="00D17868"/>
    <w:rsid w:val="00D179D2"/>
    <w:rsid w:val="00D211AC"/>
    <w:rsid w:val="00D2264D"/>
    <w:rsid w:val="00D22AF4"/>
    <w:rsid w:val="00D22B89"/>
    <w:rsid w:val="00D233E1"/>
    <w:rsid w:val="00D2410F"/>
    <w:rsid w:val="00D24194"/>
    <w:rsid w:val="00D24D9A"/>
    <w:rsid w:val="00D2618E"/>
    <w:rsid w:val="00D27463"/>
    <w:rsid w:val="00D31679"/>
    <w:rsid w:val="00D32BD7"/>
    <w:rsid w:val="00D34A23"/>
    <w:rsid w:val="00D3539A"/>
    <w:rsid w:val="00D355F4"/>
    <w:rsid w:val="00D35808"/>
    <w:rsid w:val="00D36290"/>
    <w:rsid w:val="00D364E9"/>
    <w:rsid w:val="00D40B6F"/>
    <w:rsid w:val="00D410CC"/>
    <w:rsid w:val="00D42BB4"/>
    <w:rsid w:val="00D43AEC"/>
    <w:rsid w:val="00D43CEE"/>
    <w:rsid w:val="00D4449D"/>
    <w:rsid w:val="00D44966"/>
    <w:rsid w:val="00D45A7C"/>
    <w:rsid w:val="00D50436"/>
    <w:rsid w:val="00D50B37"/>
    <w:rsid w:val="00D5199B"/>
    <w:rsid w:val="00D51DA5"/>
    <w:rsid w:val="00D52211"/>
    <w:rsid w:val="00D529E2"/>
    <w:rsid w:val="00D5402E"/>
    <w:rsid w:val="00D5407E"/>
    <w:rsid w:val="00D54111"/>
    <w:rsid w:val="00D542DD"/>
    <w:rsid w:val="00D55BEC"/>
    <w:rsid w:val="00D567F3"/>
    <w:rsid w:val="00D57142"/>
    <w:rsid w:val="00D60697"/>
    <w:rsid w:val="00D61DA6"/>
    <w:rsid w:val="00D6262D"/>
    <w:rsid w:val="00D62FEB"/>
    <w:rsid w:val="00D63376"/>
    <w:rsid w:val="00D6441F"/>
    <w:rsid w:val="00D64AC0"/>
    <w:rsid w:val="00D67617"/>
    <w:rsid w:val="00D67C90"/>
    <w:rsid w:val="00D713DD"/>
    <w:rsid w:val="00D71C85"/>
    <w:rsid w:val="00D72614"/>
    <w:rsid w:val="00D73179"/>
    <w:rsid w:val="00D73F3F"/>
    <w:rsid w:val="00D76171"/>
    <w:rsid w:val="00D76667"/>
    <w:rsid w:val="00D76AD0"/>
    <w:rsid w:val="00D77878"/>
    <w:rsid w:val="00D77EA0"/>
    <w:rsid w:val="00D8020F"/>
    <w:rsid w:val="00D8030D"/>
    <w:rsid w:val="00D80E5C"/>
    <w:rsid w:val="00D810A1"/>
    <w:rsid w:val="00D81A85"/>
    <w:rsid w:val="00D81D2F"/>
    <w:rsid w:val="00D82285"/>
    <w:rsid w:val="00D82E18"/>
    <w:rsid w:val="00D83248"/>
    <w:rsid w:val="00D83557"/>
    <w:rsid w:val="00D83F3F"/>
    <w:rsid w:val="00D861ED"/>
    <w:rsid w:val="00D86567"/>
    <w:rsid w:val="00D86EEE"/>
    <w:rsid w:val="00D8701E"/>
    <w:rsid w:val="00D87255"/>
    <w:rsid w:val="00D87383"/>
    <w:rsid w:val="00D878DD"/>
    <w:rsid w:val="00D87E65"/>
    <w:rsid w:val="00D90F75"/>
    <w:rsid w:val="00D917C3"/>
    <w:rsid w:val="00D932A9"/>
    <w:rsid w:val="00D938E8"/>
    <w:rsid w:val="00D93B08"/>
    <w:rsid w:val="00D93F69"/>
    <w:rsid w:val="00D952E0"/>
    <w:rsid w:val="00D95719"/>
    <w:rsid w:val="00D95D31"/>
    <w:rsid w:val="00D95D70"/>
    <w:rsid w:val="00D96715"/>
    <w:rsid w:val="00DA015E"/>
    <w:rsid w:val="00DA06B5"/>
    <w:rsid w:val="00DA0977"/>
    <w:rsid w:val="00DA0D2B"/>
    <w:rsid w:val="00DA1B57"/>
    <w:rsid w:val="00DA1D90"/>
    <w:rsid w:val="00DA4158"/>
    <w:rsid w:val="00DA4D59"/>
    <w:rsid w:val="00DA52C6"/>
    <w:rsid w:val="00DA5D9F"/>
    <w:rsid w:val="00DA61EF"/>
    <w:rsid w:val="00DA6DF3"/>
    <w:rsid w:val="00DA775A"/>
    <w:rsid w:val="00DA78ED"/>
    <w:rsid w:val="00DA7B8F"/>
    <w:rsid w:val="00DB115F"/>
    <w:rsid w:val="00DB3602"/>
    <w:rsid w:val="00DB4CF1"/>
    <w:rsid w:val="00DB58D7"/>
    <w:rsid w:val="00DB5CB0"/>
    <w:rsid w:val="00DB5EF8"/>
    <w:rsid w:val="00DB6586"/>
    <w:rsid w:val="00DB6D9A"/>
    <w:rsid w:val="00DB7015"/>
    <w:rsid w:val="00DB70E1"/>
    <w:rsid w:val="00DB7264"/>
    <w:rsid w:val="00DB7655"/>
    <w:rsid w:val="00DC09A5"/>
    <w:rsid w:val="00DC1369"/>
    <w:rsid w:val="00DC1C90"/>
    <w:rsid w:val="00DC2406"/>
    <w:rsid w:val="00DC4B5C"/>
    <w:rsid w:val="00DC4B97"/>
    <w:rsid w:val="00DC76D2"/>
    <w:rsid w:val="00DC781D"/>
    <w:rsid w:val="00DC7B92"/>
    <w:rsid w:val="00DC7CBB"/>
    <w:rsid w:val="00DD078A"/>
    <w:rsid w:val="00DD11DF"/>
    <w:rsid w:val="00DD16AB"/>
    <w:rsid w:val="00DD1CF1"/>
    <w:rsid w:val="00DD2A3E"/>
    <w:rsid w:val="00DD323E"/>
    <w:rsid w:val="00DD345F"/>
    <w:rsid w:val="00DD3776"/>
    <w:rsid w:val="00DD3C44"/>
    <w:rsid w:val="00DD6E84"/>
    <w:rsid w:val="00DD7260"/>
    <w:rsid w:val="00DD7C39"/>
    <w:rsid w:val="00DE18A3"/>
    <w:rsid w:val="00DE2A8C"/>
    <w:rsid w:val="00DE31B9"/>
    <w:rsid w:val="00DE41C0"/>
    <w:rsid w:val="00DE4A60"/>
    <w:rsid w:val="00DE58DC"/>
    <w:rsid w:val="00DE5B1B"/>
    <w:rsid w:val="00DE75A5"/>
    <w:rsid w:val="00DE76AD"/>
    <w:rsid w:val="00DE79DB"/>
    <w:rsid w:val="00DE7EDE"/>
    <w:rsid w:val="00DF01CB"/>
    <w:rsid w:val="00DF0514"/>
    <w:rsid w:val="00DF34F7"/>
    <w:rsid w:val="00DF3C55"/>
    <w:rsid w:val="00DF49FB"/>
    <w:rsid w:val="00DF4D5E"/>
    <w:rsid w:val="00DF4D76"/>
    <w:rsid w:val="00DF57E3"/>
    <w:rsid w:val="00DF5AA2"/>
    <w:rsid w:val="00DF5CA5"/>
    <w:rsid w:val="00DF64E2"/>
    <w:rsid w:val="00DF7836"/>
    <w:rsid w:val="00E006C5"/>
    <w:rsid w:val="00E01711"/>
    <w:rsid w:val="00E01966"/>
    <w:rsid w:val="00E0196D"/>
    <w:rsid w:val="00E02ECD"/>
    <w:rsid w:val="00E03938"/>
    <w:rsid w:val="00E04B8A"/>
    <w:rsid w:val="00E054BB"/>
    <w:rsid w:val="00E054C6"/>
    <w:rsid w:val="00E05946"/>
    <w:rsid w:val="00E05B33"/>
    <w:rsid w:val="00E0603E"/>
    <w:rsid w:val="00E060DB"/>
    <w:rsid w:val="00E07330"/>
    <w:rsid w:val="00E111E9"/>
    <w:rsid w:val="00E1153C"/>
    <w:rsid w:val="00E11E2D"/>
    <w:rsid w:val="00E126AE"/>
    <w:rsid w:val="00E12E06"/>
    <w:rsid w:val="00E13668"/>
    <w:rsid w:val="00E14013"/>
    <w:rsid w:val="00E1439B"/>
    <w:rsid w:val="00E14783"/>
    <w:rsid w:val="00E14F97"/>
    <w:rsid w:val="00E15899"/>
    <w:rsid w:val="00E15980"/>
    <w:rsid w:val="00E15F64"/>
    <w:rsid w:val="00E16B31"/>
    <w:rsid w:val="00E172DE"/>
    <w:rsid w:val="00E17E59"/>
    <w:rsid w:val="00E201A3"/>
    <w:rsid w:val="00E20939"/>
    <w:rsid w:val="00E20CFD"/>
    <w:rsid w:val="00E22148"/>
    <w:rsid w:val="00E232D4"/>
    <w:rsid w:val="00E24959"/>
    <w:rsid w:val="00E249BF"/>
    <w:rsid w:val="00E24A39"/>
    <w:rsid w:val="00E24BAD"/>
    <w:rsid w:val="00E271CA"/>
    <w:rsid w:val="00E3036C"/>
    <w:rsid w:val="00E30CE2"/>
    <w:rsid w:val="00E31233"/>
    <w:rsid w:val="00E32CC5"/>
    <w:rsid w:val="00E3331B"/>
    <w:rsid w:val="00E34B6E"/>
    <w:rsid w:val="00E34C4B"/>
    <w:rsid w:val="00E3614E"/>
    <w:rsid w:val="00E37127"/>
    <w:rsid w:val="00E373F4"/>
    <w:rsid w:val="00E37DA9"/>
    <w:rsid w:val="00E4065C"/>
    <w:rsid w:val="00E424AF"/>
    <w:rsid w:val="00E44148"/>
    <w:rsid w:val="00E44BCD"/>
    <w:rsid w:val="00E44DF1"/>
    <w:rsid w:val="00E47C5B"/>
    <w:rsid w:val="00E47EDA"/>
    <w:rsid w:val="00E51DFF"/>
    <w:rsid w:val="00E53E39"/>
    <w:rsid w:val="00E563A0"/>
    <w:rsid w:val="00E56DDC"/>
    <w:rsid w:val="00E60042"/>
    <w:rsid w:val="00E60E29"/>
    <w:rsid w:val="00E60E75"/>
    <w:rsid w:val="00E60FA4"/>
    <w:rsid w:val="00E612DA"/>
    <w:rsid w:val="00E613E9"/>
    <w:rsid w:val="00E61E0F"/>
    <w:rsid w:val="00E62F69"/>
    <w:rsid w:val="00E65CDF"/>
    <w:rsid w:val="00E663AC"/>
    <w:rsid w:val="00E67833"/>
    <w:rsid w:val="00E7070B"/>
    <w:rsid w:val="00E707D9"/>
    <w:rsid w:val="00E7178D"/>
    <w:rsid w:val="00E71DF7"/>
    <w:rsid w:val="00E71EAA"/>
    <w:rsid w:val="00E720F3"/>
    <w:rsid w:val="00E723B4"/>
    <w:rsid w:val="00E726DD"/>
    <w:rsid w:val="00E72FD9"/>
    <w:rsid w:val="00E73183"/>
    <w:rsid w:val="00E7354D"/>
    <w:rsid w:val="00E73826"/>
    <w:rsid w:val="00E73916"/>
    <w:rsid w:val="00E73C5D"/>
    <w:rsid w:val="00E74FA3"/>
    <w:rsid w:val="00E753ED"/>
    <w:rsid w:val="00E76478"/>
    <w:rsid w:val="00E764C6"/>
    <w:rsid w:val="00E81083"/>
    <w:rsid w:val="00E83368"/>
    <w:rsid w:val="00E83439"/>
    <w:rsid w:val="00E84811"/>
    <w:rsid w:val="00E849BE"/>
    <w:rsid w:val="00E90620"/>
    <w:rsid w:val="00E907F7"/>
    <w:rsid w:val="00E90E82"/>
    <w:rsid w:val="00E91477"/>
    <w:rsid w:val="00E91A4D"/>
    <w:rsid w:val="00E92559"/>
    <w:rsid w:val="00E93569"/>
    <w:rsid w:val="00E939D8"/>
    <w:rsid w:val="00E93FF0"/>
    <w:rsid w:val="00E95306"/>
    <w:rsid w:val="00E95765"/>
    <w:rsid w:val="00E963EE"/>
    <w:rsid w:val="00E97EAC"/>
    <w:rsid w:val="00EA0A95"/>
    <w:rsid w:val="00EA16DC"/>
    <w:rsid w:val="00EA189C"/>
    <w:rsid w:val="00EA1B79"/>
    <w:rsid w:val="00EA2A12"/>
    <w:rsid w:val="00EA3086"/>
    <w:rsid w:val="00EA331F"/>
    <w:rsid w:val="00EA3EB2"/>
    <w:rsid w:val="00EA3EEF"/>
    <w:rsid w:val="00EA4042"/>
    <w:rsid w:val="00EA413D"/>
    <w:rsid w:val="00EA43B4"/>
    <w:rsid w:val="00EA5482"/>
    <w:rsid w:val="00EA7B17"/>
    <w:rsid w:val="00EA7DBD"/>
    <w:rsid w:val="00EA7E66"/>
    <w:rsid w:val="00EA7E6D"/>
    <w:rsid w:val="00EB05D1"/>
    <w:rsid w:val="00EB1654"/>
    <w:rsid w:val="00EB1C1A"/>
    <w:rsid w:val="00EB257C"/>
    <w:rsid w:val="00EB3023"/>
    <w:rsid w:val="00EB3336"/>
    <w:rsid w:val="00EB463D"/>
    <w:rsid w:val="00EB4700"/>
    <w:rsid w:val="00EB4DF5"/>
    <w:rsid w:val="00EB53FF"/>
    <w:rsid w:val="00EB68A6"/>
    <w:rsid w:val="00EB7BEE"/>
    <w:rsid w:val="00EC1F31"/>
    <w:rsid w:val="00EC2026"/>
    <w:rsid w:val="00EC2E43"/>
    <w:rsid w:val="00EC4260"/>
    <w:rsid w:val="00EC5BA6"/>
    <w:rsid w:val="00EC5C20"/>
    <w:rsid w:val="00EC6F19"/>
    <w:rsid w:val="00EC7378"/>
    <w:rsid w:val="00EC750B"/>
    <w:rsid w:val="00EC79E3"/>
    <w:rsid w:val="00ED02B5"/>
    <w:rsid w:val="00ED09E6"/>
    <w:rsid w:val="00ED0F34"/>
    <w:rsid w:val="00ED137B"/>
    <w:rsid w:val="00ED25EE"/>
    <w:rsid w:val="00ED26E5"/>
    <w:rsid w:val="00ED2743"/>
    <w:rsid w:val="00ED2C18"/>
    <w:rsid w:val="00ED2FBF"/>
    <w:rsid w:val="00ED33D6"/>
    <w:rsid w:val="00ED37E8"/>
    <w:rsid w:val="00ED38A1"/>
    <w:rsid w:val="00ED416E"/>
    <w:rsid w:val="00ED63D4"/>
    <w:rsid w:val="00ED719B"/>
    <w:rsid w:val="00ED7A0A"/>
    <w:rsid w:val="00EE0C31"/>
    <w:rsid w:val="00EE2BB2"/>
    <w:rsid w:val="00EE315E"/>
    <w:rsid w:val="00EE38E8"/>
    <w:rsid w:val="00EE3ED2"/>
    <w:rsid w:val="00EE4163"/>
    <w:rsid w:val="00EE4760"/>
    <w:rsid w:val="00EE4AE8"/>
    <w:rsid w:val="00EE4FD6"/>
    <w:rsid w:val="00EE5D91"/>
    <w:rsid w:val="00EE7230"/>
    <w:rsid w:val="00EE7710"/>
    <w:rsid w:val="00EE79CE"/>
    <w:rsid w:val="00EF0C30"/>
    <w:rsid w:val="00EF0C52"/>
    <w:rsid w:val="00EF2367"/>
    <w:rsid w:val="00EF242A"/>
    <w:rsid w:val="00EF2D8C"/>
    <w:rsid w:val="00EF3F42"/>
    <w:rsid w:val="00EF57A6"/>
    <w:rsid w:val="00EF5AA2"/>
    <w:rsid w:val="00EF5FD2"/>
    <w:rsid w:val="00F01387"/>
    <w:rsid w:val="00F0146A"/>
    <w:rsid w:val="00F0205B"/>
    <w:rsid w:val="00F02D91"/>
    <w:rsid w:val="00F0369B"/>
    <w:rsid w:val="00F040AA"/>
    <w:rsid w:val="00F0466C"/>
    <w:rsid w:val="00F0581C"/>
    <w:rsid w:val="00F05DC2"/>
    <w:rsid w:val="00F05ECF"/>
    <w:rsid w:val="00F10D87"/>
    <w:rsid w:val="00F1176D"/>
    <w:rsid w:val="00F11914"/>
    <w:rsid w:val="00F12293"/>
    <w:rsid w:val="00F125DD"/>
    <w:rsid w:val="00F12914"/>
    <w:rsid w:val="00F132E1"/>
    <w:rsid w:val="00F13987"/>
    <w:rsid w:val="00F14BDF"/>
    <w:rsid w:val="00F15A8E"/>
    <w:rsid w:val="00F15F2B"/>
    <w:rsid w:val="00F17FD9"/>
    <w:rsid w:val="00F208B8"/>
    <w:rsid w:val="00F20C56"/>
    <w:rsid w:val="00F20E56"/>
    <w:rsid w:val="00F22723"/>
    <w:rsid w:val="00F22E34"/>
    <w:rsid w:val="00F231AE"/>
    <w:rsid w:val="00F233A2"/>
    <w:rsid w:val="00F23CEA"/>
    <w:rsid w:val="00F23DAB"/>
    <w:rsid w:val="00F24BFC"/>
    <w:rsid w:val="00F24DE3"/>
    <w:rsid w:val="00F258EB"/>
    <w:rsid w:val="00F25D1F"/>
    <w:rsid w:val="00F25D35"/>
    <w:rsid w:val="00F26CC0"/>
    <w:rsid w:val="00F270CD"/>
    <w:rsid w:val="00F27468"/>
    <w:rsid w:val="00F27608"/>
    <w:rsid w:val="00F31113"/>
    <w:rsid w:val="00F31171"/>
    <w:rsid w:val="00F31206"/>
    <w:rsid w:val="00F31ADD"/>
    <w:rsid w:val="00F32744"/>
    <w:rsid w:val="00F33C87"/>
    <w:rsid w:val="00F354D5"/>
    <w:rsid w:val="00F3723C"/>
    <w:rsid w:val="00F37329"/>
    <w:rsid w:val="00F37591"/>
    <w:rsid w:val="00F3760E"/>
    <w:rsid w:val="00F37BB9"/>
    <w:rsid w:val="00F37BFB"/>
    <w:rsid w:val="00F40DA7"/>
    <w:rsid w:val="00F413CF"/>
    <w:rsid w:val="00F418EF"/>
    <w:rsid w:val="00F421B0"/>
    <w:rsid w:val="00F424FA"/>
    <w:rsid w:val="00F42BBD"/>
    <w:rsid w:val="00F433CF"/>
    <w:rsid w:val="00F43DB9"/>
    <w:rsid w:val="00F45746"/>
    <w:rsid w:val="00F45AC7"/>
    <w:rsid w:val="00F45B88"/>
    <w:rsid w:val="00F45E5D"/>
    <w:rsid w:val="00F46B98"/>
    <w:rsid w:val="00F46D87"/>
    <w:rsid w:val="00F47E0D"/>
    <w:rsid w:val="00F50316"/>
    <w:rsid w:val="00F515A6"/>
    <w:rsid w:val="00F51FC9"/>
    <w:rsid w:val="00F52245"/>
    <w:rsid w:val="00F524AA"/>
    <w:rsid w:val="00F52E21"/>
    <w:rsid w:val="00F538B7"/>
    <w:rsid w:val="00F557FE"/>
    <w:rsid w:val="00F56553"/>
    <w:rsid w:val="00F60249"/>
    <w:rsid w:val="00F603DB"/>
    <w:rsid w:val="00F60628"/>
    <w:rsid w:val="00F6136A"/>
    <w:rsid w:val="00F62B81"/>
    <w:rsid w:val="00F62FDA"/>
    <w:rsid w:val="00F6341D"/>
    <w:rsid w:val="00F63678"/>
    <w:rsid w:val="00F638DA"/>
    <w:rsid w:val="00F63AF9"/>
    <w:rsid w:val="00F6451D"/>
    <w:rsid w:val="00F646EE"/>
    <w:rsid w:val="00F64C65"/>
    <w:rsid w:val="00F65329"/>
    <w:rsid w:val="00F656BF"/>
    <w:rsid w:val="00F66D4D"/>
    <w:rsid w:val="00F67B65"/>
    <w:rsid w:val="00F7110A"/>
    <w:rsid w:val="00F7168C"/>
    <w:rsid w:val="00F726D6"/>
    <w:rsid w:val="00F72A1D"/>
    <w:rsid w:val="00F7320A"/>
    <w:rsid w:val="00F73273"/>
    <w:rsid w:val="00F75660"/>
    <w:rsid w:val="00F75E35"/>
    <w:rsid w:val="00F77E28"/>
    <w:rsid w:val="00F80028"/>
    <w:rsid w:val="00F8006D"/>
    <w:rsid w:val="00F81333"/>
    <w:rsid w:val="00F813CF"/>
    <w:rsid w:val="00F815A4"/>
    <w:rsid w:val="00F8241D"/>
    <w:rsid w:val="00F82890"/>
    <w:rsid w:val="00F82AE4"/>
    <w:rsid w:val="00F84E58"/>
    <w:rsid w:val="00F850B5"/>
    <w:rsid w:val="00F85C5F"/>
    <w:rsid w:val="00F85E82"/>
    <w:rsid w:val="00F86AA4"/>
    <w:rsid w:val="00F86B84"/>
    <w:rsid w:val="00F8795D"/>
    <w:rsid w:val="00F87D6A"/>
    <w:rsid w:val="00F90374"/>
    <w:rsid w:val="00F9105F"/>
    <w:rsid w:val="00F91C71"/>
    <w:rsid w:val="00F91FB9"/>
    <w:rsid w:val="00F92F52"/>
    <w:rsid w:val="00F934A9"/>
    <w:rsid w:val="00F94AB4"/>
    <w:rsid w:val="00F960F6"/>
    <w:rsid w:val="00F9669F"/>
    <w:rsid w:val="00F97987"/>
    <w:rsid w:val="00FA0A93"/>
    <w:rsid w:val="00FA10CD"/>
    <w:rsid w:val="00FA1737"/>
    <w:rsid w:val="00FA1E1F"/>
    <w:rsid w:val="00FA1E8F"/>
    <w:rsid w:val="00FA2DD3"/>
    <w:rsid w:val="00FA30F5"/>
    <w:rsid w:val="00FA3DA6"/>
    <w:rsid w:val="00FA3DFA"/>
    <w:rsid w:val="00FA4312"/>
    <w:rsid w:val="00FA467C"/>
    <w:rsid w:val="00FA571A"/>
    <w:rsid w:val="00FA655F"/>
    <w:rsid w:val="00FA6A20"/>
    <w:rsid w:val="00FA73B0"/>
    <w:rsid w:val="00FA796A"/>
    <w:rsid w:val="00FB0F5F"/>
    <w:rsid w:val="00FB1DDE"/>
    <w:rsid w:val="00FB29AD"/>
    <w:rsid w:val="00FB2B45"/>
    <w:rsid w:val="00FB381A"/>
    <w:rsid w:val="00FB4CFD"/>
    <w:rsid w:val="00FB4D37"/>
    <w:rsid w:val="00FB5A4F"/>
    <w:rsid w:val="00FB63CA"/>
    <w:rsid w:val="00FB6534"/>
    <w:rsid w:val="00FB7947"/>
    <w:rsid w:val="00FB7E66"/>
    <w:rsid w:val="00FB7EFB"/>
    <w:rsid w:val="00FC0BA7"/>
    <w:rsid w:val="00FC0BFA"/>
    <w:rsid w:val="00FC155A"/>
    <w:rsid w:val="00FC18A1"/>
    <w:rsid w:val="00FC2009"/>
    <w:rsid w:val="00FC292B"/>
    <w:rsid w:val="00FC5E8B"/>
    <w:rsid w:val="00FC644F"/>
    <w:rsid w:val="00FC6FCA"/>
    <w:rsid w:val="00FC7DF5"/>
    <w:rsid w:val="00FD1051"/>
    <w:rsid w:val="00FD1BE6"/>
    <w:rsid w:val="00FD3E30"/>
    <w:rsid w:val="00FD3F72"/>
    <w:rsid w:val="00FD41C1"/>
    <w:rsid w:val="00FD4B55"/>
    <w:rsid w:val="00FD5C94"/>
    <w:rsid w:val="00FD60B7"/>
    <w:rsid w:val="00FD68ED"/>
    <w:rsid w:val="00FD7638"/>
    <w:rsid w:val="00FD7B76"/>
    <w:rsid w:val="00FE0320"/>
    <w:rsid w:val="00FE19A9"/>
    <w:rsid w:val="00FE1EF0"/>
    <w:rsid w:val="00FE2741"/>
    <w:rsid w:val="00FE2A3C"/>
    <w:rsid w:val="00FE394C"/>
    <w:rsid w:val="00FE4233"/>
    <w:rsid w:val="00FE4B3B"/>
    <w:rsid w:val="00FE4CB9"/>
    <w:rsid w:val="00FE5564"/>
    <w:rsid w:val="00FE6077"/>
    <w:rsid w:val="00FE72A3"/>
    <w:rsid w:val="00FE7D39"/>
    <w:rsid w:val="00FF021E"/>
    <w:rsid w:val="00FF11D8"/>
    <w:rsid w:val="00FF2761"/>
    <w:rsid w:val="00FF303B"/>
    <w:rsid w:val="00FF4AF0"/>
    <w:rsid w:val="00FF68E3"/>
    <w:rsid w:val="00FF6B66"/>
    <w:rsid w:val="00FF7238"/>
    <w:rsid w:val="09C23AED"/>
    <w:rsid w:val="0CE5055B"/>
    <w:rsid w:val="0E0396C6"/>
    <w:rsid w:val="0E0E1C12"/>
    <w:rsid w:val="176C5A72"/>
    <w:rsid w:val="186461D4"/>
    <w:rsid w:val="208FDA9F"/>
    <w:rsid w:val="284A2E1D"/>
    <w:rsid w:val="29EC41E3"/>
    <w:rsid w:val="2B813767"/>
    <w:rsid w:val="2E0EBBF3"/>
    <w:rsid w:val="2EB085FC"/>
    <w:rsid w:val="2F19C399"/>
    <w:rsid w:val="3121CEBB"/>
    <w:rsid w:val="31C515BB"/>
    <w:rsid w:val="3D54CD56"/>
    <w:rsid w:val="3D7CD24F"/>
    <w:rsid w:val="454B2230"/>
    <w:rsid w:val="45E09024"/>
    <w:rsid w:val="45EAD65C"/>
    <w:rsid w:val="47791D0D"/>
    <w:rsid w:val="4C3442A4"/>
    <w:rsid w:val="4F4773A9"/>
    <w:rsid w:val="55CA8397"/>
    <w:rsid w:val="568D8685"/>
    <w:rsid w:val="57579302"/>
    <w:rsid w:val="59FCD7B8"/>
    <w:rsid w:val="5AC56E87"/>
    <w:rsid w:val="636350B7"/>
    <w:rsid w:val="63D14EF8"/>
    <w:rsid w:val="6543FDFE"/>
    <w:rsid w:val="68145A9E"/>
    <w:rsid w:val="6B81EBA3"/>
    <w:rsid w:val="7D026B0F"/>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58D61956"/>
  <w15:docId w15:val="{39BD493B-74CD-4F90-9098-63D5C381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186"/>
    <w:pPr>
      <w:spacing w:after="120" w:line="264" w:lineRule="auto"/>
      <w:jc w:val="both"/>
    </w:pPr>
    <w:rPr>
      <w:rFonts w:ascii="Arial Narrow" w:hAnsi="Arial Narrow"/>
      <w:sz w:val="22"/>
      <w:szCs w:val="22"/>
    </w:rPr>
  </w:style>
  <w:style w:type="paragraph" w:styleId="Overskrift1">
    <w:name w:val="heading 1"/>
    <w:basedOn w:val="Normal"/>
    <w:next w:val="Tekstgenerelt"/>
    <w:link w:val="Overskrift1Tegn"/>
    <w:qFormat/>
    <w:rsid w:val="00406D9B"/>
    <w:pPr>
      <w:keepNext/>
      <w:numPr>
        <w:numId w:val="21"/>
      </w:numPr>
      <w:spacing w:before="360" w:after="60" w:line="300" w:lineRule="auto"/>
      <w:jc w:val="left"/>
      <w:outlineLvl w:val="0"/>
    </w:pPr>
    <w:rPr>
      <w:b/>
      <w:caps/>
      <w:spacing w:val="-10"/>
      <w:kern w:val="28"/>
      <w:sz w:val="28"/>
      <w:szCs w:val="28"/>
      <w:lang w:eastAsia="en-US"/>
    </w:rPr>
  </w:style>
  <w:style w:type="paragraph" w:styleId="Overskrift2">
    <w:name w:val="heading 2"/>
    <w:basedOn w:val="Normal"/>
    <w:next w:val="Tekstgenerelt"/>
    <w:link w:val="Overskrift2Tegn"/>
    <w:qFormat/>
    <w:rsid w:val="00406D9B"/>
    <w:pPr>
      <w:keepNext/>
      <w:numPr>
        <w:ilvl w:val="1"/>
        <w:numId w:val="21"/>
      </w:numPr>
      <w:spacing w:before="240" w:after="60"/>
      <w:outlineLvl w:val="1"/>
    </w:pPr>
    <w:rPr>
      <w:rFonts w:cs="Arial"/>
      <w:b/>
      <w:bCs/>
      <w:sz w:val="24"/>
    </w:rPr>
  </w:style>
  <w:style w:type="paragraph" w:styleId="Overskrift3">
    <w:name w:val="heading 3"/>
    <w:basedOn w:val="Normal"/>
    <w:next w:val="Tekstgenerelt"/>
    <w:qFormat/>
    <w:rsid w:val="001716D5"/>
    <w:pPr>
      <w:keepNext/>
      <w:numPr>
        <w:ilvl w:val="2"/>
        <w:numId w:val="1"/>
      </w:numPr>
      <w:spacing w:before="240"/>
      <w:outlineLvl w:val="2"/>
    </w:pPr>
    <w:rPr>
      <w:rFonts w:ascii="Arial" w:hAnsi="Arial" w:cs="Arial"/>
      <w:b/>
      <w:i/>
    </w:rPr>
  </w:style>
  <w:style w:type="paragraph" w:styleId="Overskrift4">
    <w:name w:val="heading 4"/>
    <w:basedOn w:val="Normal"/>
    <w:next w:val="Tekstgenerelt"/>
    <w:qFormat/>
    <w:rsid w:val="001716D5"/>
    <w:pPr>
      <w:keepNext/>
      <w:spacing w:before="240"/>
      <w:ind w:left="709"/>
      <w:jc w:val="left"/>
      <w:outlineLvl w:val="3"/>
    </w:pPr>
    <w:rPr>
      <w:rFonts w:ascii="Arial" w:hAnsi="Arial"/>
      <w:b/>
      <w:bCs/>
      <w:u w:val="single"/>
    </w:rPr>
  </w:style>
  <w:style w:type="paragraph" w:styleId="Overskrift5">
    <w:name w:val="heading 5"/>
    <w:basedOn w:val="Normal"/>
    <w:next w:val="Tekstgenerelt"/>
    <w:qFormat/>
    <w:rsid w:val="00C251FC"/>
    <w:pPr>
      <w:keepNext/>
      <w:spacing w:before="240"/>
      <w:ind w:left="709"/>
      <w:jc w:val="left"/>
      <w:outlineLvl w:val="4"/>
    </w:pPr>
    <w:rPr>
      <w:rFonts w:ascii="Arial" w:hAnsi="Arial"/>
      <w:u w:val="single"/>
    </w:rPr>
  </w:style>
  <w:style w:type="paragraph" w:styleId="Overskrift6">
    <w:name w:val="heading 6"/>
    <w:basedOn w:val="Normal"/>
    <w:next w:val="Normal"/>
    <w:qFormat/>
    <w:rsid w:val="00601E18"/>
    <w:pPr>
      <w:numPr>
        <w:ilvl w:val="5"/>
        <w:numId w:val="1"/>
      </w:numPr>
      <w:spacing w:before="240" w:after="60"/>
      <w:jc w:val="left"/>
      <w:outlineLvl w:val="5"/>
    </w:pPr>
    <w:rPr>
      <w:rFonts w:ascii="Times New Roman" w:hAnsi="Times New Roman"/>
      <w:b/>
      <w:bCs/>
    </w:rPr>
  </w:style>
  <w:style w:type="paragraph" w:styleId="Overskrift7">
    <w:name w:val="heading 7"/>
    <w:basedOn w:val="Normal"/>
    <w:next w:val="Normal"/>
    <w:qFormat/>
    <w:rsid w:val="00601E18"/>
    <w:pPr>
      <w:numPr>
        <w:ilvl w:val="6"/>
        <w:numId w:val="1"/>
      </w:numPr>
      <w:spacing w:before="240" w:after="60"/>
      <w:jc w:val="left"/>
      <w:outlineLvl w:val="6"/>
    </w:pPr>
    <w:rPr>
      <w:rFonts w:ascii="Times New Roman" w:hAnsi="Times New Roman"/>
    </w:rPr>
  </w:style>
  <w:style w:type="paragraph" w:styleId="Overskrift8">
    <w:name w:val="heading 8"/>
    <w:basedOn w:val="Normal"/>
    <w:next w:val="Normal"/>
    <w:qFormat/>
    <w:rsid w:val="00601E18"/>
    <w:pPr>
      <w:numPr>
        <w:ilvl w:val="7"/>
        <w:numId w:val="1"/>
      </w:numPr>
      <w:spacing w:before="240" w:after="60"/>
      <w:jc w:val="left"/>
      <w:outlineLvl w:val="7"/>
    </w:pPr>
    <w:rPr>
      <w:rFonts w:ascii="Times New Roman" w:hAnsi="Times New Roman"/>
      <w:i/>
      <w:iCs/>
    </w:rPr>
  </w:style>
  <w:style w:type="paragraph" w:styleId="Overskrift9">
    <w:name w:val="heading 9"/>
    <w:basedOn w:val="Normal"/>
    <w:next w:val="Normal"/>
    <w:link w:val="Overskrift9Tegn"/>
    <w:qFormat/>
    <w:rsid w:val="00601E18"/>
    <w:pPr>
      <w:numPr>
        <w:ilvl w:val="8"/>
        <w:numId w:val="1"/>
      </w:numPr>
      <w:spacing w:before="240" w:after="60"/>
      <w:jc w:val="left"/>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orsideTekst">
    <w:name w:val="Forside_Tekst"/>
    <w:basedOn w:val="Normal"/>
    <w:semiHidden/>
    <w:rsid w:val="008574D3"/>
    <w:pPr>
      <w:spacing w:before="40"/>
    </w:pPr>
  </w:style>
  <w:style w:type="paragraph" w:customStyle="1" w:styleId="ForsideTittel">
    <w:name w:val="Forside_Tittel"/>
    <w:basedOn w:val="Normal"/>
    <w:semiHidden/>
    <w:rsid w:val="008574D3"/>
    <w:rPr>
      <w:b/>
      <w:caps/>
      <w:sz w:val="36"/>
    </w:rPr>
  </w:style>
  <w:style w:type="paragraph" w:customStyle="1" w:styleId="ForsideRubrikk">
    <w:name w:val="Forside_Rubrikk"/>
    <w:basedOn w:val="ForsideTekst"/>
    <w:semiHidden/>
    <w:rsid w:val="008574D3"/>
    <w:rPr>
      <w:b/>
      <w:bCs/>
    </w:rPr>
  </w:style>
  <w:style w:type="paragraph" w:styleId="Tittel">
    <w:name w:val="Title"/>
    <w:basedOn w:val="Normal"/>
    <w:next w:val="Normal"/>
    <w:qFormat/>
    <w:rsid w:val="008574D3"/>
    <w:pPr>
      <w:keepNext/>
      <w:keepLines/>
      <w:spacing w:before="660" w:after="400" w:line="540" w:lineRule="atLeast"/>
      <w:ind w:left="1080" w:right="2160"/>
    </w:pPr>
    <w:rPr>
      <w:spacing w:val="-40"/>
      <w:kern w:val="28"/>
      <w:sz w:val="60"/>
      <w:szCs w:val="20"/>
      <w:lang w:eastAsia="en-US"/>
    </w:rPr>
  </w:style>
  <w:style w:type="paragraph" w:styleId="INNH1">
    <w:name w:val="toc 1"/>
    <w:basedOn w:val="Normal"/>
    <w:next w:val="Normal"/>
    <w:autoRedefine/>
    <w:uiPriority w:val="39"/>
    <w:rsid w:val="00B82DB3"/>
    <w:pPr>
      <w:tabs>
        <w:tab w:val="left" w:pos="567"/>
        <w:tab w:val="right" w:leader="dot" w:pos="9356"/>
      </w:tabs>
      <w:spacing w:before="120"/>
      <w:ind w:left="567" w:hanging="567"/>
      <w:jc w:val="left"/>
    </w:pPr>
    <w:rPr>
      <w:b/>
      <w:bCs/>
      <w:caps/>
    </w:rPr>
  </w:style>
  <w:style w:type="paragraph" w:styleId="INNH2">
    <w:name w:val="toc 2"/>
    <w:basedOn w:val="Normal"/>
    <w:next w:val="Normal"/>
    <w:autoRedefine/>
    <w:uiPriority w:val="39"/>
    <w:rsid w:val="0050644D"/>
    <w:pPr>
      <w:tabs>
        <w:tab w:val="left" w:pos="1134"/>
        <w:tab w:val="right" w:leader="dot" w:pos="9356"/>
      </w:tabs>
      <w:ind w:left="1134" w:hanging="567"/>
      <w:jc w:val="left"/>
    </w:pPr>
    <w:rPr>
      <w:smallCaps/>
    </w:rPr>
  </w:style>
  <w:style w:type="paragraph" w:styleId="INNH3">
    <w:name w:val="toc 3"/>
    <w:basedOn w:val="Normal"/>
    <w:next w:val="Normal"/>
    <w:autoRedefine/>
    <w:semiHidden/>
    <w:rsid w:val="0050644D"/>
    <w:pPr>
      <w:tabs>
        <w:tab w:val="left" w:pos="1843"/>
        <w:tab w:val="right" w:leader="dot" w:pos="9356"/>
      </w:tabs>
      <w:ind w:left="1843" w:hanging="709"/>
      <w:jc w:val="left"/>
    </w:pPr>
    <w:rPr>
      <w:i/>
      <w:iCs/>
    </w:rPr>
  </w:style>
  <w:style w:type="character" w:styleId="Hyperkobling">
    <w:name w:val="Hyperlink"/>
    <w:uiPriority w:val="99"/>
    <w:rsid w:val="008574D3"/>
    <w:rPr>
      <w:color w:val="0000FF"/>
      <w:u w:val="single"/>
    </w:rPr>
  </w:style>
  <w:style w:type="paragraph" w:styleId="Topptekst">
    <w:name w:val="header"/>
    <w:basedOn w:val="Normal"/>
    <w:rsid w:val="005B7A50"/>
    <w:pPr>
      <w:tabs>
        <w:tab w:val="center" w:pos="4536"/>
        <w:tab w:val="right" w:pos="9072"/>
      </w:tabs>
    </w:pPr>
  </w:style>
  <w:style w:type="paragraph" w:styleId="Bunntekst">
    <w:name w:val="footer"/>
    <w:basedOn w:val="Normal"/>
    <w:rsid w:val="008574D3"/>
    <w:pPr>
      <w:tabs>
        <w:tab w:val="center" w:pos="4536"/>
        <w:tab w:val="right" w:pos="9072"/>
      </w:tabs>
    </w:pPr>
  </w:style>
  <w:style w:type="paragraph" w:styleId="Brdtekstinnrykk">
    <w:name w:val="Body Text Indent"/>
    <w:basedOn w:val="Normal"/>
    <w:semiHidden/>
    <w:rsid w:val="008574D3"/>
    <w:pPr>
      <w:tabs>
        <w:tab w:val="left" w:pos="605"/>
      </w:tabs>
      <w:spacing w:before="120"/>
      <w:ind w:left="72"/>
      <w:jc w:val="left"/>
    </w:pPr>
    <w:rPr>
      <w:sz w:val="16"/>
      <w:lang w:val="en-US"/>
    </w:rPr>
  </w:style>
  <w:style w:type="paragraph" w:customStyle="1" w:styleId="ForsideAdress">
    <w:name w:val="Forside_Adress"/>
    <w:basedOn w:val="ForsideTekst"/>
    <w:semiHidden/>
    <w:rsid w:val="008574D3"/>
    <w:pPr>
      <w:ind w:left="144"/>
      <w:jc w:val="center"/>
    </w:pPr>
    <w:rPr>
      <w:sz w:val="16"/>
      <w:lang w:val="en-GB"/>
    </w:rPr>
  </w:style>
  <w:style w:type="table" w:styleId="Tabellrutenett">
    <w:name w:val="Table Grid"/>
    <w:basedOn w:val="Vanligtabell"/>
    <w:rsid w:val="00C251FC"/>
    <w:pPr>
      <w:jc w:val="both"/>
    </w:pPr>
    <w:rPr>
      <w:rFonts w:ascii="Arial Narrow" w:hAnsi="Arial Narrow"/>
      <w:sz w:val="22"/>
    </w:rPr>
    <w:tblP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28" w:type="dxa"/>
      </w:tblCellMar>
    </w:tblPr>
    <w:tcPr>
      <w:vAlign w:val="center"/>
    </w:tcPr>
    <w:tblStylePr w:type="firstRow">
      <w:rPr>
        <w:rFonts w:ascii="Palatino" w:hAnsi="Palatino"/>
        <w:b/>
        <w:sz w:val="22"/>
      </w:rPr>
    </w:tblStylePr>
  </w:style>
  <w:style w:type="paragraph" w:styleId="Brdtekst">
    <w:name w:val="Body Text"/>
    <w:aliases w:val=" Tegn Tegn,Tegn Tegn, Char,Char,Brødtekst Tegn1 Tegn,Brødtekst Tegn Tegn Tegn,Brødtekst Tegn1 Tegn Tegn Tegn Tegn,Brødtekst Tegn Tegn Tegn Tegn Tegn Tegn,Brødtekst Tegn1 Tegn Tegn Tegn,Brødtekst Tegn Tegn Tegn Tegn Te,Tegn"/>
    <w:basedOn w:val="Normal"/>
    <w:link w:val="BrdtekstTegn"/>
    <w:rsid w:val="00464D43"/>
  </w:style>
  <w:style w:type="paragraph" w:customStyle="1" w:styleId="SERAP-Overskrift1">
    <w:name w:val="SERAP-Overskrift 1"/>
    <w:basedOn w:val="Overskrift1"/>
    <w:autoRedefine/>
    <w:semiHidden/>
    <w:rsid w:val="00464D43"/>
    <w:pPr>
      <w:numPr>
        <w:numId w:val="2"/>
      </w:numPr>
      <w:tabs>
        <w:tab w:val="clear" w:pos="851"/>
      </w:tabs>
      <w:spacing w:before="720" w:after="0"/>
      <w:ind w:left="0" w:firstLine="0"/>
    </w:pPr>
    <w:rPr>
      <w:spacing w:val="0"/>
      <w:kern w:val="0"/>
    </w:rPr>
  </w:style>
  <w:style w:type="paragraph" w:customStyle="1" w:styleId="SERAP-Overskrift2">
    <w:name w:val="SERAP-Overskrift 2"/>
    <w:basedOn w:val="Normal"/>
    <w:semiHidden/>
    <w:rsid w:val="00464D43"/>
    <w:pPr>
      <w:keepNext/>
      <w:numPr>
        <w:ilvl w:val="1"/>
        <w:numId w:val="2"/>
      </w:numPr>
      <w:tabs>
        <w:tab w:val="clear" w:pos="851"/>
        <w:tab w:val="num" w:pos="709"/>
      </w:tabs>
      <w:spacing w:before="720"/>
      <w:ind w:left="709" w:hanging="709"/>
      <w:jc w:val="left"/>
    </w:pPr>
    <w:rPr>
      <w:rFonts w:ascii="Arial" w:hAnsi="Arial"/>
      <w:b/>
      <w:sz w:val="24"/>
      <w:szCs w:val="20"/>
      <w:lang w:eastAsia="en-US"/>
    </w:rPr>
  </w:style>
  <w:style w:type="paragraph" w:customStyle="1" w:styleId="SERAP-Overskrift3">
    <w:name w:val="SERAP-Overskrift 3"/>
    <w:basedOn w:val="Normal"/>
    <w:semiHidden/>
    <w:rsid w:val="00464D43"/>
    <w:pPr>
      <w:keepNext/>
      <w:numPr>
        <w:ilvl w:val="2"/>
        <w:numId w:val="2"/>
      </w:numPr>
      <w:tabs>
        <w:tab w:val="num" w:pos="709"/>
      </w:tabs>
      <w:spacing w:before="440"/>
      <w:ind w:left="709" w:hanging="709"/>
    </w:pPr>
    <w:rPr>
      <w:rFonts w:ascii="Arial" w:hAnsi="Arial"/>
      <w:b/>
      <w:sz w:val="20"/>
      <w:szCs w:val="20"/>
      <w:lang w:eastAsia="en-US"/>
    </w:rPr>
  </w:style>
  <w:style w:type="paragraph" w:customStyle="1" w:styleId="SERAP-Overskrift4">
    <w:name w:val="SERAP-Overskrift4"/>
    <w:basedOn w:val="SERAP-Overskrift3"/>
    <w:semiHidden/>
    <w:rsid w:val="00464D43"/>
    <w:pPr>
      <w:numPr>
        <w:ilvl w:val="3"/>
      </w:numPr>
      <w:tabs>
        <w:tab w:val="clear" w:pos="1080"/>
        <w:tab w:val="left" w:pos="851"/>
        <w:tab w:val="num" w:pos="1440"/>
      </w:tabs>
      <w:spacing w:before="340"/>
      <w:ind w:left="709" w:hanging="709"/>
      <w:jc w:val="left"/>
    </w:pPr>
    <w:rPr>
      <w:rFonts w:ascii="Palatino" w:hAnsi="Palatino"/>
      <w:b w:val="0"/>
      <w:i/>
      <w:sz w:val="22"/>
    </w:rPr>
  </w:style>
  <w:style w:type="paragraph" w:customStyle="1" w:styleId="SERAP-lpendetekst">
    <w:name w:val="SERAP-løpende tekst"/>
    <w:basedOn w:val="Normal"/>
    <w:semiHidden/>
    <w:rsid w:val="008966E0"/>
    <w:pPr>
      <w:jc w:val="left"/>
    </w:pPr>
    <w:rPr>
      <w:rFonts w:ascii="Palatino" w:hAnsi="Palatino"/>
      <w:szCs w:val="20"/>
      <w:lang w:eastAsia="en-US"/>
    </w:rPr>
  </w:style>
  <w:style w:type="paragraph" w:customStyle="1" w:styleId="TabellSFet">
    <w:name w:val="Tabell S Fet"/>
    <w:basedOn w:val="Normal"/>
    <w:semiHidden/>
    <w:rsid w:val="00495E2E"/>
    <w:pPr>
      <w:jc w:val="center"/>
    </w:pPr>
    <w:rPr>
      <w:rFonts w:ascii="Helvetica-Narrow" w:hAnsi="Helvetica-Narrow"/>
      <w:b/>
      <w:sz w:val="20"/>
      <w:szCs w:val="20"/>
    </w:rPr>
  </w:style>
  <w:style w:type="paragraph" w:styleId="Bildetekst">
    <w:name w:val="caption"/>
    <w:basedOn w:val="Normal"/>
    <w:next w:val="Tekstgenerelt"/>
    <w:qFormat/>
    <w:rsid w:val="007774F5"/>
    <w:pPr>
      <w:spacing w:before="120"/>
      <w:ind w:left="1418" w:hanging="709"/>
    </w:pPr>
    <w:rPr>
      <w:b/>
      <w:bCs/>
      <w:sz w:val="20"/>
      <w:szCs w:val="20"/>
    </w:rPr>
  </w:style>
  <w:style w:type="paragraph" w:customStyle="1" w:styleId="Nummerliste2">
    <w:name w:val="Nummerliste 2"/>
    <w:basedOn w:val="Normal"/>
    <w:rsid w:val="00566F80"/>
    <w:pPr>
      <w:numPr>
        <w:numId w:val="19"/>
      </w:numPr>
      <w:tabs>
        <w:tab w:val="clear" w:pos="2346"/>
        <w:tab w:val="num" w:pos="1276"/>
      </w:tabs>
      <w:spacing w:before="40"/>
      <w:ind w:left="1276" w:hanging="284"/>
    </w:pPr>
  </w:style>
  <w:style w:type="paragraph" w:customStyle="1" w:styleId="Innholdstopp">
    <w:name w:val="Innholdstopp"/>
    <w:basedOn w:val="Normal"/>
    <w:semiHidden/>
    <w:rsid w:val="00A73041"/>
    <w:pPr>
      <w:tabs>
        <w:tab w:val="right" w:pos="8505"/>
      </w:tabs>
      <w:ind w:right="-1"/>
      <w:jc w:val="left"/>
    </w:pPr>
    <w:rPr>
      <w:rFonts w:ascii="Helvetica" w:hAnsi="Helvetica"/>
      <w:sz w:val="24"/>
      <w:szCs w:val="20"/>
      <w:lang w:val="en-GB"/>
    </w:rPr>
  </w:style>
  <w:style w:type="paragraph" w:styleId="Blokktekst">
    <w:name w:val="Block Text"/>
    <w:basedOn w:val="Normal"/>
    <w:semiHidden/>
    <w:rsid w:val="00A73041"/>
    <w:pPr>
      <w:ind w:right="-568"/>
      <w:jc w:val="left"/>
    </w:pPr>
    <w:rPr>
      <w:rFonts w:ascii="Times New Roman" w:hAnsi="Times New Roman"/>
      <w:sz w:val="24"/>
      <w:szCs w:val="20"/>
    </w:rPr>
  </w:style>
  <w:style w:type="paragraph" w:styleId="Bobletekst">
    <w:name w:val="Balloon Text"/>
    <w:basedOn w:val="Normal"/>
    <w:semiHidden/>
    <w:rsid w:val="00292743"/>
    <w:rPr>
      <w:rFonts w:ascii="Tahoma" w:hAnsi="Tahoma" w:cs="Tahoma"/>
      <w:sz w:val="16"/>
      <w:szCs w:val="16"/>
    </w:rPr>
  </w:style>
  <w:style w:type="numbering" w:styleId="111111">
    <w:name w:val="Outline List 2"/>
    <w:basedOn w:val="Ingenliste"/>
    <w:semiHidden/>
    <w:rsid w:val="001E6A5F"/>
    <w:pPr>
      <w:numPr>
        <w:numId w:val="12"/>
      </w:numPr>
    </w:pPr>
  </w:style>
  <w:style w:type="numbering" w:styleId="1ai">
    <w:name w:val="Outline List 1"/>
    <w:basedOn w:val="Ingenliste"/>
    <w:semiHidden/>
    <w:rsid w:val="001E6A5F"/>
    <w:pPr>
      <w:numPr>
        <w:numId w:val="13"/>
      </w:numPr>
    </w:pPr>
  </w:style>
  <w:style w:type="numbering" w:styleId="Artikkelavsnitt">
    <w:name w:val="Outline List 3"/>
    <w:basedOn w:val="Ingenliste"/>
    <w:semiHidden/>
    <w:rsid w:val="001E6A5F"/>
    <w:pPr>
      <w:numPr>
        <w:numId w:val="14"/>
      </w:numPr>
    </w:pPr>
  </w:style>
  <w:style w:type="paragraph" w:styleId="Avsenderadresse">
    <w:name w:val="envelope return"/>
    <w:basedOn w:val="Normal"/>
    <w:semiHidden/>
    <w:rsid w:val="001E6A5F"/>
    <w:rPr>
      <w:rFonts w:ascii="Arial" w:hAnsi="Arial" w:cs="Arial"/>
      <w:sz w:val="20"/>
      <w:szCs w:val="20"/>
    </w:rPr>
  </w:style>
  <w:style w:type="paragraph" w:styleId="Brdtekst-frsteinnrykk">
    <w:name w:val="Body Text First Indent"/>
    <w:basedOn w:val="Brdtekst"/>
    <w:semiHidden/>
    <w:rsid w:val="001E6A5F"/>
    <w:pPr>
      <w:ind w:firstLine="210"/>
    </w:pPr>
  </w:style>
  <w:style w:type="paragraph" w:styleId="Brdtekst-frsteinnrykk2">
    <w:name w:val="Body Text First Indent 2"/>
    <w:basedOn w:val="Brdtekstinnrykk"/>
    <w:semiHidden/>
    <w:rsid w:val="001E6A5F"/>
    <w:pPr>
      <w:tabs>
        <w:tab w:val="clear" w:pos="605"/>
      </w:tabs>
      <w:spacing w:before="0"/>
      <w:ind w:left="283" w:firstLine="210"/>
      <w:jc w:val="both"/>
    </w:pPr>
    <w:rPr>
      <w:sz w:val="22"/>
      <w:lang w:val="nb-NO"/>
    </w:rPr>
  </w:style>
  <w:style w:type="paragraph" w:styleId="Brdtekst2">
    <w:name w:val="Body Text 2"/>
    <w:basedOn w:val="Normal"/>
    <w:semiHidden/>
    <w:rsid w:val="001E6A5F"/>
    <w:pPr>
      <w:spacing w:line="480" w:lineRule="auto"/>
    </w:pPr>
  </w:style>
  <w:style w:type="paragraph" w:styleId="Brdtekst3">
    <w:name w:val="Body Text 3"/>
    <w:basedOn w:val="Normal"/>
    <w:semiHidden/>
    <w:rsid w:val="001E6A5F"/>
    <w:rPr>
      <w:sz w:val="16"/>
      <w:szCs w:val="16"/>
    </w:rPr>
  </w:style>
  <w:style w:type="paragraph" w:styleId="Brdtekstinnrykk2">
    <w:name w:val="Body Text Indent 2"/>
    <w:basedOn w:val="Normal"/>
    <w:semiHidden/>
    <w:rsid w:val="001E6A5F"/>
    <w:pPr>
      <w:spacing w:line="480" w:lineRule="auto"/>
      <w:ind w:left="283"/>
    </w:pPr>
  </w:style>
  <w:style w:type="paragraph" w:styleId="Brdtekstinnrykk3">
    <w:name w:val="Body Text Indent 3"/>
    <w:basedOn w:val="Normal"/>
    <w:semiHidden/>
    <w:rsid w:val="001E6A5F"/>
    <w:pPr>
      <w:ind w:left="283"/>
    </w:pPr>
    <w:rPr>
      <w:sz w:val="16"/>
      <w:szCs w:val="16"/>
    </w:rPr>
  </w:style>
  <w:style w:type="paragraph" w:styleId="Dato">
    <w:name w:val="Date"/>
    <w:basedOn w:val="Normal"/>
    <w:next w:val="Normal"/>
    <w:semiHidden/>
    <w:rsid w:val="001E6A5F"/>
  </w:style>
  <w:style w:type="table" w:styleId="Enkelttabell1">
    <w:name w:val="Table Simple 1"/>
    <w:basedOn w:val="Vanligtabell"/>
    <w:semiHidden/>
    <w:rsid w:val="001E6A5F"/>
    <w:pPr>
      <w:ind w:left="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1E6A5F"/>
    <w:pPr>
      <w:ind w:left="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1E6A5F"/>
  </w:style>
  <w:style w:type="character" w:styleId="Fulgthyperkobling">
    <w:name w:val="FollowedHyperlink"/>
    <w:semiHidden/>
    <w:rsid w:val="001E6A5F"/>
    <w:rPr>
      <w:color w:val="800080"/>
      <w:u w:val="single"/>
    </w:rPr>
  </w:style>
  <w:style w:type="paragraph" w:styleId="Hilsen">
    <w:name w:val="Closing"/>
    <w:basedOn w:val="Normal"/>
    <w:semiHidden/>
    <w:rsid w:val="001E6A5F"/>
    <w:pPr>
      <w:ind w:left="4252"/>
    </w:pPr>
  </w:style>
  <w:style w:type="paragraph" w:styleId="HTML-adresse">
    <w:name w:val="HTML Address"/>
    <w:basedOn w:val="Normal"/>
    <w:semiHidden/>
    <w:rsid w:val="001E6A5F"/>
    <w:rPr>
      <w:i/>
      <w:iCs/>
    </w:rPr>
  </w:style>
  <w:style w:type="character" w:styleId="HTML-akronym">
    <w:name w:val="HTML Acronym"/>
    <w:basedOn w:val="Standardskriftforavsnitt"/>
    <w:semiHidden/>
    <w:rsid w:val="001E6A5F"/>
  </w:style>
  <w:style w:type="character" w:styleId="HTML-definisjon">
    <w:name w:val="HTML Definition"/>
    <w:semiHidden/>
    <w:rsid w:val="001E6A5F"/>
    <w:rPr>
      <w:i/>
      <w:iCs/>
    </w:rPr>
  </w:style>
  <w:style w:type="character" w:styleId="HTML-eksempel">
    <w:name w:val="HTML Sample"/>
    <w:semiHidden/>
    <w:rsid w:val="001E6A5F"/>
    <w:rPr>
      <w:rFonts w:ascii="Courier New" w:hAnsi="Courier New" w:cs="Courier New"/>
    </w:rPr>
  </w:style>
  <w:style w:type="paragraph" w:styleId="HTML-forhndsformatert">
    <w:name w:val="HTML Preformatted"/>
    <w:basedOn w:val="Normal"/>
    <w:semiHidden/>
    <w:rsid w:val="001E6A5F"/>
    <w:rPr>
      <w:rFonts w:ascii="Courier New" w:hAnsi="Courier New" w:cs="Courier New"/>
      <w:sz w:val="20"/>
      <w:szCs w:val="20"/>
    </w:rPr>
  </w:style>
  <w:style w:type="character" w:styleId="HTML-kode">
    <w:name w:val="HTML Code"/>
    <w:semiHidden/>
    <w:rsid w:val="001E6A5F"/>
    <w:rPr>
      <w:rFonts w:ascii="Courier New" w:hAnsi="Courier New" w:cs="Courier New"/>
      <w:sz w:val="20"/>
      <w:szCs w:val="20"/>
    </w:rPr>
  </w:style>
  <w:style w:type="character" w:styleId="HTML-sitat">
    <w:name w:val="HTML Cite"/>
    <w:semiHidden/>
    <w:rsid w:val="001E6A5F"/>
    <w:rPr>
      <w:i/>
      <w:iCs/>
    </w:rPr>
  </w:style>
  <w:style w:type="character" w:styleId="HTML-skrivemaskin">
    <w:name w:val="HTML Typewriter"/>
    <w:semiHidden/>
    <w:rsid w:val="001E6A5F"/>
    <w:rPr>
      <w:rFonts w:ascii="Courier New" w:hAnsi="Courier New" w:cs="Courier New"/>
      <w:sz w:val="20"/>
      <w:szCs w:val="20"/>
    </w:rPr>
  </w:style>
  <w:style w:type="character" w:styleId="HTML-tastatur">
    <w:name w:val="HTML Keyboard"/>
    <w:semiHidden/>
    <w:rsid w:val="001E6A5F"/>
    <w:rPr>
      <w:rFonts w:ascii="Courier New" w:hAnsi="Courier New" w:cs="Courier New"/>
      <w:sz w:val="20"/>
      <w:szCs w:val="20"/>
    </w:rPr>
  </w:style>
  <w:style w:type="character" w:styleId="HTML-variabel">
    <w:name w:val="HTML Variable"/>
    <w:semiHidden/>
    <w:rsid w:val="001E6A5F"/>
    <w:rPr>
      <w:i/>
      <w:iCs/>
    </w:rPr>
  </w:style>
  <w:style w:type="paragraph" w:styleId="Innledendehilsen">
    <w:name w:val="Salutation"/>
    <w:basedOn w:val="Normal"/>
    <w:next w:val="Normal"/>
    <w:semiHidden/>
    <w:rsid w:val="001E6A5F"/>
  </w:style>
  <w:style w:type="paragraph" w:styleId="Konvoluttadresse">
    <w:name w:val="envelope address"/>
    <w:basedOn w:val="Normal"/>
    <w:semiHidden/>
    <w:rsid w:val="001E6A5F"/>
    <w:pPr>
      <w:framePr w:w="7920" w:h="1980" w:hRule="exact" w:hSpace="141" w:wrap="auto" w:hAnchor="page" w:xAlign="center" w:yAlign="bottom"/>
      <w:ind w:left="2880"/>
    </w:pPr>
    <w:rPr>
      <w:rFonts w:ascii="Arial" w:hAnsi="Arial" w:cs="Arial"/>
      <w:sz w:val="24"/>
    </w:rPr>
  </w:style>
  <w:style w:type="character" w:styleId="Linjenummer">
    <w:name w:val="line number"/>
    <w:basedOn w:val="Standardskriftforavsnitt"/>
    <w:semiHidden/>
    <w:rsid w:val="001E6A5F"/>
  </w:style>
  <w:style w:type="paragraph" w:styleId="Liste">
    <w:name w:val="List"/>
    <w:basedOn w:val="Normal"/>
    <w:semiHidden/>
    <w:rsid w:val="001E6A5F"/>
    <w:pPr>
      <w:ind w:left="283" w:hanging="283"/>
    </w:pPr>
  </w:style>
  <w:style w:type="paragraph" w:styleId="Liste-forts">
    <w:name w:val="List Continue"/>
    <w:basedOn w:val="Normal"/>
    <w:semiHidden/>
    <w:rsid w:val="001E6A5F"/>
    <w:pPr>
      <w:ind w:left="283"/>
    </w:pPr>
  </w:style>
  <w:style w:type="paragraph" w:styleId="Liste-forts2">
    <w:name w:val="List Continue 2"/>
    <w:basedOn w:val="Normal"/>
    <w:semiHidden/>
    <w:rsid w:val="001E6A5F"/>
    <w:pPr>
      <w:ind w:left="566"/>
    </w:pPr>
  </w:style>
  <w:style w:type="paragraph" w:styleId="Liste-forts3">
    <w:name w:val="List Continue 3"/>
    <w:basedOn w:val="Normal"/>
    <w:semiHidden/>
    <w:rsid w:val="001E6A5F"/>
    <w:pPr>
      <w:ind w:left="849"/>
    </w:pPr>
  </w:style>
  <w:style w:type="paragraph" w:styleId="Liste-forts4">
    <w:name w:val="List Continue 4"/>
    <w:basedOn w:val="Normal"/>
    <w:semiHidden/>
    <w:rsid w:val="001E6A5F"/>
    <w:pPr>
      <w:ind w:left="1132"/>
    </w:pPr>
  </w:style>
  <w:style w:type="paragraph" w:styleId="Liste-forts5">
    <w:name w:val="List Continue 5"/>
    <w:basedOn w:val="Normal"/>
    <w:semiHidden/>
    <w:rsid w:val="001E6A5F"/>
    <w:pPr>
      <w:ind w:left="1415"/>
    </w:pPr>
  </w:style>
  <w:style w:type="paragraph" w:styleId="Liste2">
    <w:name w:val="List 2"/>
    <w:basedOn w:val="Normal"/>
    <w:semiHidden/>
    <w:rsid w:val="001E6A5F"/>
    <w:pPr>
      <w:ind w:left="566" w:hanging="283"/>
    </w:pPr>
  </w:style>
  <w:style w:type="paragraph" w:styleId="Liste3">
    <w:name w:val="List 3"/>
    <w:basedOn w:val="Normal"/>
    <w:semiHidden/>
    <w:rsid w:val="001E6A5F"/>
    <w:pPr>
      <w:ind w:left="849" w:hanging="283"/>
    </w:pPr>
  </w:style>
  <w:style w:type="paragraph" w:styleId="Liste4">
    <w:name w:val="List 4"/>
    <w:basedOn w:val="Normal"/>
    <w:semiHidden/>
    <w:rsid w:val="001E6A5F"/>
    <w:pPr>
      <w:ind w:left="1132" w:hanging="283"/>
    </w:pPr>
  </w:style>
  <w:style w:type="paragraph" w:styleId="Liste5">
    <w:name w:val="List 5"/>
    <w:basedOn w:val="Normal"/>
    <w:semiHidden/>
    <w:rsid w:val="001E6A5F"/>
    <w:pPr>
      <w:ind w:left="1415" w:hanging="283"/>
    </w:pPr>
  </w:style>
  <w:style w:type="paragraph" w:styleId="Meldingshode">
    <w:name w:val="Message Header"/>
    <w:basedOn w:val="Normal"/>
    <w:semiHidden/>
    <w:rsid w:val="001E6A5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E6A5F"/>
    <w:rPr>
      <w:rFonts w:ascii="Times New Roman" w:hAnsi="Times New Roman"/>
      <w:sz w:val="24"/>
    </w:rPr>
  </w:style>
  <w:style w:type="paragraph" w:styleId="Notatoverskrift">
    <w:name w:val="Note Heading"/>
    <w:basedOn w:val="Normal"/>
    <w:next w:val="Normal"/>
    <w:semiHidden/>
    <w:rsid w:val="001E6A5F"/>
  </w:style>
  <w:style w:type="paragraph" w:styleId="Nummerertliste">
    <w:name w:val="List Number"/>
    <w:basedOn w:val="Normal"/>
    <w:semiHidden/>
    <w:rsid w:val="001E6A5F"/>
    <w:pPr>
      <w:numPr>
        <w:numId w:val="3"/>
      </w:numPr>
    </w:pPr>
  </w:style>
  <w:style w:type="paragraph" w:styleId="Nummerertliste2">
    <w:name w:val="List Number 2"/>
    <w:basedOn w:val="Normal"/>
    <w:semiHidden/>
    <w:rsid w:val="001E6A5F"/>
    <w:pPr>
      <w:numPr>
        <w:numId w:val="4"/>
      </w:numPr>
    </w:pPr>
  </w:style>
  <w:style w:type="paragraph" w:styleId="Nummerertliste3">
    <w:name w:val="List Number 3"/>
    <w:basedOn w:val="Normal"/>
    <w:semiHidden/>
    <w:rsid w:val="001E6A5F"/>
    <w:pPr>
      <w:numPr>
        <w:numId w:val="5"/>
      </w:numPr>
    </w:pPr>
  </w:style>
  <w:style w:type="paragraph" w:styleId="Nummerertliste4">
    <w:name w:val="List Number 4"/>
    <w:basedOn w:val="Normal"/>
    <w:semiHidden/>
    <w:rsid w:val="001E6A5F"/>
    <w:pPr>
      <w:numPr>
        <w:numId w:val="6"/>
      </w:numPr>
    </w:pPr>
  </w:style>
  <w:style w:type="paragraph" w:styleId="Nummerertliste5">
    <w:name w:val="List Number 5"/>
    <w:basedOn w:val="Normal"/>
    <w:semiHidden/>
    <w:rsid w:val="001E6A5F"/>
    <w:pPr>
      <w:numPr>
        <w:numId w:val="7"/>
      </w:numPr>
    </w:pPr>
  </w:style>
  <w:style w:type="paragraph" w:styleId="Punktliste">
    <w:name w:val="List Bullet"/>
    <w:basedOn w:val="Normal"/>
    <w:autoRedefine/>
    <w:rsid w:val="002551C9"/>
    <w:pPr>
      <w:numPr>
        <w:numId w:val="44"/>
      </w:numPr>
      <w:contextualSpacing/>
      <w:jc w:val="left"/>
    </w:pPr>
  </w:style>
  <w:style w:type="paragraph" w:styleId="Punktliste2">
    <w:name w:val="List Bullet 2"/>
    <w:basedOn w:val="Normal"/>
    <w:autoRedefine/>
    <w:semiHidden/>
    <w:rsid w:val="001E6A5F"/>
    <w:pPr>
      <w:numPr>
        <w:numId w:val="8"/>
      </w:numPr>
    </w:pPr>
  </w:style>
  <w:style w:type="paragraph" w:styleId="Punktliste3">
    <w:name w:val="List Bullet 3"/>
    <w:basedOn w:val="Normal"/>
    <w:autoRedefine/>
    <w:semiHidden/>
    <w:rsid w:val="001E6A5F"/>
    <w:pPr>
      <w:numPr>
        <w:numId w:val="9"/>
      </w:numPr>
    </w:pPr>
  </w:style>
  <w:style w:type="paragraph" w:styleId="Punktliste4">
    <w:name w:val="List Bullet 4"/>
    <w:basedOn w:val="Normal"/>
    <w:autoRedefine/>
    <w:semiHidden/>
    <w:rsid w:val="001E6A5F"/>
    <w:pPr>
      <w:numPr>
        <w:numId w:val="10"/>
      </w:numPr>
    </w:pPr>
  </w:style>
  <w:style w:type="paragraph" w:styleId="Punktliste5">
    <w:name w:val="List Bullet 5"/>
    <w:basedOn w:val="Normal"/>
    <w:autoRedefine/>
    <w:semiHidden/>
    <w:rsid w:val="001E6A5F"/>
    <w:pPr>
      <w:numPr>
        <w:numId w:val="11"/>
      </w:numPr>
    </w:pPr>
  </w:style>
  <w:style w:type="paragraph" w:styleId="Rentekst">
    <w:name w:val="Plain Text"/>
    <w:basedOn w:val="Normal"/>
    <w:semiHidden/>
    <w:rsid w:val="001E6A5F"/>
    <w:rPr>
      <w:rFonts w:ascii="Courier New" w:hAnsi="Courier New" w:cs="Courier New"/>
      <w:sz w:val="20"/>
      <w:szCs w:val="20"/>
    </w:rPr>
  </w:style>
  <w:style w:type="character" w:styleId="Sidetall">
    <w:name w:val="page number"/>
    <w:basedOn w:val="Standardskriftforavsnitt"/>
    <w:semiHidden/>
    <w:rsid w:val="001E6A5F"/>
  </w:style>
  <w:style w:type="character" w:styleId="Sterk">
    <w:name w:val="Strong"/>
    <w:qFormat/>
    <w:rsid w:val="001E6A5F"/>
    <w:rPr>
      <w:b/>
      <w:bCs/>
    </w:rPr>
  </w:style>
  <w:style w:type="table" w:styleId="Tabell-3D-effekt1">
    <w:name w:val="Table 3D effects 1"/>
    <w:basedOn w:val="Vanligtabell"/>
    <w:semiHidden/>
    <w:rsid w:val="001E6A5F"/>
    <w:pPr>
      <w:ind w:left="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1E6A5F"/>
    <w:pPr>
      <w:ind w:left="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1E6A5F"/>
    <w:pPr>
      <w:ind w:left="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1E6A5F"/>
    <w:pPr>
      <w:ind w:left="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1E6A5F"/>
    <w:pPr>
      <w:ind w:left="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1E6A5F"/>
    <w:pPr>
      <w:ind w:left="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1E6A5F"/>
    <w:pPr>
      <w:ind w:left="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1E6A5F"/>
    <w:pPr>
      <w:ind w:left="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1E6A5F"/>
    <w:pPr>
      <w:ind w:left="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1E6A5F"/>
    <w:pPr>
      <w:ind w:left="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1E6A5F"/>
    <w:pPr>
      <w:ind w:left="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1E6A5F"/>
    <w:pPr>
      <w:ind w:left="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1E6A5F"/>
    <w:pPr>
      <w:ind w:left="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1E6A5F"/>
    <w:pPr>
      <w:ind w:left="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1E6A5F"/>
    <w:pPr>
      <w:ind w:left="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1E6A5F"/>
    <w:pPr>
      <w:ind w:left="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1E6A5F"/>
    <w:pPr>
      <w:ind w:left="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1E6A5F"/>
    <w:pPr>
      <w:ind w:left="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1E6A5F"/>
    <w:pPr>
      <w:ind w:left="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1E6A5F"/>
    <w:pPr>
      <w:ind w:left="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1E6A5F"/>
    <w:pPr>
      <w:ind w:left="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1E6A5F"/>
    <w:pPr>
      <w:ind w:left="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1E6A5F"/>
    <w:pPr>
      <w:ind w:left="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1E6A5F"/>
    <w:pPr>
      <w:ind w:left="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1E6A5F"/>
    <w:pPr>
      <w:ind w:left="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1E6A5F"/>
    <w:pPr>
      <w:ind w:left="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1E6A5F"/>
    <w:pPr>
      <w:ind w:left="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1E6A5F"/>
    <w:pPr>
      <w:ind w:left="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1E6A5F"/>
    <w:pPr>
      <w:ind w:left="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1E6A5F"/>
    <w:pPr>
      <w:ind w:left="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semiHidden/>
    <w:rsid w:val="001E6A5F"/>
    <w:pPr>
      <w:ind w:left="4252"/>
    </w:pPr>
  </w:style>
  <w:style w:type="paragraph" w:styleId="Undertittel">
    <w:name w:val="Subtitle"/>
    <w:basedOn w:val="Normal"/>
    <w:qFormat/>
    <w:rsid w:val="001E6A5F"/>
    <w:pPr>
      <w:spacing w:after="60"/>
      <w:jc w:val="center"/>
      <w:outlineLvl w:val="1"/>
    </w:pPr>
    <w:rPr>
      <w:rFonts w:ascii="Arial" w:hAnsi="Arial" w:cs="Arial"/>
      <w:sz w:val="24"/>
    </w:rPr>
  </w:style>
  <w:style w:type="character" w:styleId="Utheving">
    <w:name w:val="Emphasis"/>
    <w:qFormat/>
    <w:rsid w:val="001E6A5F"/>
    <w:rPr>
      <w:i/>
      <w:iCs/>
    </w:rPr>
  </w:style>
  <w:style w:type="paragraph" w:styleId="Vanliginnrykk">
    <w:name w:val="Normal Indent"/>
    <w:basedOn w:val="Normal"/>
    <w:semiHidden/>
    <w:rsid w:val="001E6A5F"/>
    <w:pPr>
      <w:ind w:left="708"/>
    </w:pPr>
  </w:style>
  <w:style w:type="paragraph" w:customStyle="1" w:styleId="Tekstgenerelt">
    <w:name w:val="Tekst generelt"/>
    <w:basedOn w:val="Normal"/>
    <w:link w:val="TekstgenereltTegnTegn"/>
    <w:qFormat/>
    <w:rsid w:val="009C785B"/>
    <w:pPr>
      <w:ind w:left="709"/>
    </w:pPr>
  </w:style>
  <w:style w:type="paragraph" w:customStyle="1" w:styleId="Punktliste1">
    <w:name w:val="Punktliste 1"/>
    <w:basedOn w:val="Normal"/>
    <w:rsid w:val="00290CD3"/>
    <w:pPr>
      <w:keepNext/>
      <w:numPr>
        <w:numId w:val="16"/>
      </w:numPr>
      <w:tabs>
        <w:tab w:val="clear" w:pos="1429"/>
        <w:tab w:val="num" w:pos="993"/>
      </w:tabs>
      <w:spacing w:before="60"/>
      <w:ind w:left="993" w:hanging="284"/>
    </w:pPr>
  </w:style>
  <w:style w:type="paragraph" w:styleId="Fotnotetekst">
    <w:name w:val="footnote text"/>
    <w:basedOn w:val="Normal"/>
    <w:semiHidden/>
    <w:rsid w:val="00734BBB"/>
    <w:rPr>
      <w:sz w:val="20"/>
      <w:szCs w:val="20"/>
    </w:rPr>
  </w:style>
  <w:style w:type="character" w:styleId="Fotnotereferanse">
    <w:name w:val="footnote reference"/>
    <w:semiHidden/>
    <w:rsid w:val="00734BBB"/>
    <w:rPr>
      <w:vertAlign w:val="superscript"/>
    </w:rPr>
  </w:style>
  <w:style w:type="paragraph" w:styleId="Figurliste">
    <w:name w:val="table of figures"/>
    <w:basedOn w:val="Normal"/>
    <w:next w:val="Normal"/>
    <w:semiHidden/>
    <w:rsid w:val="002E387B"/>
  </w:style>
  <w:style w:type="paragraph" w:customStyle="1" w:styleId="Nummerliste1">
    <w:name w:val="Nummerliste 1"/>
    <w:basedOn w:val="Normal"/>
    <w:link w:val="Nummerliste1TegnTegn"/>
    <w:rsid w:val="007774F5"/>
    <w:pPr>
      <w:numPr>
        <w:numId w:val="15"/>
      </w:numPr>
      <w:spacing w:before="60"/>
      <w:jc w:val="left"/>
    </w:pPr>
  </w:style>
  <w:style w:type="paragraph" w:customStyle="1" w:styleId="Punktliste21">
    <w:name w:val="Punktliste 21"/>
    <w:basedOn w:val="Punktliste1"/>
    <w:rsid w:val="00D932A9"/>
    <w:pPr>
      <w:numPr>
        <w:numId w:val="17"/>
      </w:numPr>
      <w:tabs>
        <w:tab w:val="clear" w:pos="1429"/>
        <w:tab w:val="num" w:pos="1276"/>
      </w:tabs>
      <w:ind w:left="1276" w:hanging="284"/>
    </w:pPr>
  </w:style>
  <w:style w:type="paragraph" w:customStyle="1" w:styleId="Punktliste31">
    <w:name w:val="Punktliste 31"/>
    <w:basedOn w:val="Punktliste21"/>
    <w:rsid w:val="00D932A9"/>
    <w:pPr>
      <w:numPr>
        <w:numId w:val="18"/>
      </w:numPr>
      <w:tabs>
        <w:tab w:val="clear" w:pos="1774"/>
        <w:tab w:val="num" w:pos="1560"/>
      </w:tabs>
      <w:ind w:left="1560" w:hanging="284"/>
    </w:pPr>
  </w:style>
  <w:style w:type="character" w:customStyle="1" w:styleId="Nummerliste1TegnTegn">
    <w:name w:val="Nummerliste 1 Tegn Tegn"/>
    <w:link w:val="Nummerliste1"/>
    <w:rsid w:val="007774F5"/>
    <w:rPr>
      <w:rFonts w:ascii="Arial Narrow" w:hAnsi="Arial Narrow"/>
      <w:sz w:val="22"/>
      <w:szCs w:val="24"/>
    </w:rPr>
  </w:style>
  <w:style w:type="character" w:customStyle="1" w:styleId="TekstgenereltTegnTegn">
    <w:name w:val="Tekst generelt Tegn Tegn"/>
    <w:link w:val="Tekstgenerelt"/>
    <w:rsid w:val="009C785B"/>
    <w:rPr>
      <w:rFonts w:ascii="Arial Narrow" w:hAnsi="Arial Narrow"/>
      <w:sz w:val="22"/>
      <w:szCs w:val="22"/>
      <w:lang w:val="nb-NO" w:eastAsia="nb-NO" w:bidi="ar-SA"/>
    </w:rPr>
  </w:style>
  <w:style w:type="paragraph" w:customStyle="1" w:styleId="ContentsText">
    <w:name w:val="Contents Text"/>
    <w:basedOn w:val="Normal"/>
    <w:rsid w:val="004D5156"/>
    <w:pPr>
      <w:widowControl w:val="0"/>
      <w:tabs>
        <w:tab w:val="left" w:pos="1360"/>
        <w:tab w:val="left" w:pos="2664"/>
        <w:tab w:val="left" w:pos="3969"/>
        <w:tab w:val="left" w:pos="5273"/>
        <w:tab w:val="left" w:pos="6577"/>
        <w:tab w:val="left" w:pos="7881"/>
        <w:tab w:val="left" w:pos="9185"/>
        <w:tab w:val="left" w:pos="10489"/>
        <w:tab w:val="left" w:pos="11793"/>
        <w:tab w:val="left" w:pos="13097"/>
        <w:tab w:val="left" w:pos="14401"/>
      </w:tabs>
      <w:autoSpaceDE w:val="0"/>
      <w:autoSpaceDN w:val="0"/>
      <w:adjustRightInd w:val="0"/>
      <w:ind w:left="1361"/>
      <w:jc w:val="left"/>
    </w:pPr>
    <w:rPr>
      <w:rFonts w:ascii="Times New Roman" w:hAnsi="Times New Roman"/>
      <w:sz w:val="24"/>
      <w:lang w:val="en-GB" w:eastAsia="en-US"/>
    </w:rPr>
  </w:style>
  <w:style w:type="paragraph" w:customStyle="1" w:styleId="Hjelpetekst">
    <w:name w:val="Hjelpetekst"/>
    <w:basedOn w:val="Normal"/>
    <w:link w:val="HjelpetekstChar"/>
    <w:rsid w:val="004C6D97"/>
    <w:pPr>
      <w:spacing w:before="120"/>
      <w:jc w:val="left"/>
    </w:pPr>
    <w:rPr>
      <w:rFonts w:ascii="Arial" w:hAnsi="Arial" w:cs="Arial"/>
      <w:iCs/>
      <w:sz w:val="20"/>
      <w:szCs w:val="20"/>
      <w:lang w:eastAsia="en-US"/>
    </w:rPr>
  </w:style>
  <w:style w:type="paragraph" w:customStyle="1" w:styleId="Tabellltekst">
    <w:name w:val="Tabellltekst"/>
    <w:basedOn w:val="Normal"/>
    <w:autoRedefine/>
    <w:rsid w:val="00846732"/>
    <w:pPr>
      <w:jc w:val="left"/>
    </w:pPr>
    <w:rPr>
      <w:bCs/>
    </w:rPr>
  </w:style>
  <w:style w:type="character" w:customStyle="1" w:styleId="HjelpetekstChar">
    <w:name w:val="Hjelpetekst Char"/>
    <w:link w:val="Hjelpetekst"/>
    <w:rsid w:val="004C6D97"/>
    <w:rPr>
      <w:rFonts w:ascii="Arial" w:hAnsi="Arial" w:cs="Arial"/>
      <w:iCs/>
      <w:lang w:eastAsia="en-US"/>
    </w:rPr>
  </w:style>
  <w:style w:type="character" w:styleId="Merknadsreferanse">
    <w:name w:val="annotation reference"/>
    <w:basedOn w:val="Standardskriftforavsnitt"/>
    <w:rsid w:val="005A23F6"/>
    <w:rPr>
      <w:sz w:val="16"/>
      <w:szCs w:val="16"/>
    </w:rPr>
  </w:style>
  <w:style w:type="paragraph" w:styleId="Merknadstekst">
    <w:name w:val="annotation text"/>
    <w:basedOn w:val="Normal"/>
    <w:link w:val="MerknadstekstTegn"/>
    <w:rsid w:val="005A23F6"/>
    <w:rPr>
      <w:sz w:val="20"/>
      <w:szCs w:val="20"/>
    </w:rPr>
  </w:style>
  <w:style w:type="character" w:customStyle="1" w:styleId="MerknadstekstTegn">
    <w:name w:val="Merknadstekst Tegn"/>
    <w:basedOn w:val="Standardskriftforavsnitt"/>
    <w:link w:val="Merknadstekst"/>
    <w:rsid w:val="005A23F6"/>
    <w:rPr>
      <w:rFonts w:ascii="Arial Narrow" w:hAnsi="Arial Narrow"/>
    </w:rPr>
  </w:style>
  <w:style w:type="paragraph" w:styleId="Kommentaremne">
    <w:name w:val="annotation subject"/>
    <w:basedOn w:val="Merknadstekst"/>
    <w:next w:val="Merknadstekst"/>
    <w:link w:val="KommentaremneTegn"/>
    <w:rsid w:val="005A23F6"/>
    <w:rPr>
      <w:b/>
      <w:bCs/>
    </w:rPr>
  </w:style>
  <w:style w:type="character" w:customStyle="1" w:styleId="KommentaremneTegn">
    <w:name w:val="Kommentaremne Tegn"/>
    <w:basedOn w:val="MerknadstekstTegn"/>
    <w:link w:val="Kommentaremne"/>
    <w:rsid w:val="005A23F6"/>
    <w:rPr>
      <w:rFonts w:ascii="Arial Narrow" w:hAnsi="Arial Narrow"/>
      <w:b/>
      <w:bCs/>
    </w:rPr>
  </w:style>
  <w:style w:type="paragraph" w:styleId="Revisjon">
    <w:name w:val="Revision"/>
    <w:hidden/>
    <w:uiPriority w:val="99"/>
    <w:semiHidden/>
    <w:rsid w:val="005A23F6"/>
    <w:rPr>
      <w:rFonts w:ascii="Arial Narrow" w:hAnsi="Arial Narrow"/>
      <w:sz w:val="22"/>
      <w:szCs w:val="24"/>
    </w:rPr>
  </w:style>
  <w:style w:type="paragraph" w:styleId="Overskriftforinnholdsfortegnelse">
    <w:name w:val="TOC Heading"/>
    <w:basedOn w:val="Overskrift1"/>
    <w:next w:val="Normal"/>
    <w:uiPriority w:val="39"/>
    <w:unhideWhenUsed/>
    <w:qFormat/>
    <w:rsid w:val="00B50CEA"/>
    <w:pPr>
      <w:numPr>
        <w:numId w:val="0"/>
      </w:numPr>
      <w:spacing w:before="480" w:after="0"/>
      <w:jc w:val="both"/>
      <w:outlineLvl w:val="9"/>
    </w:pPr>
    <w:rPr>
      <w:rFonts w:asciiTheme="majorHAnsi" w:eastAsiaTheme="majorEastAsia" w:hAnsiTheme="majorHAnsi" w:cstheme="majorBidi"/>
      <w:bCs/>
      <w:caps w:val="0"/>
      <w:color w:val="365F91" w:themeColor="accent1" w:themeShade="BF"/>
      <w:spacing w:val="0"/>
      <w:kern w:val="0"/>
      <w:lang w:eastAsia="nb-NO"/>
    </w:rPr>
  </w:style>
  <w:style w:type="character" w:customStyle="1" w:styleId="BrdtekstTegn">
    <w:name w:val="Brødtekst Tegn"/>
    <w:aliases w:val=" Tegn Tegn Tegn,Tegn Tegn Tegn, Char Tegn,Char Tegn,Brødtekst Tegn1 Tegn Tegn,Brødtekst Tegn Tegn Tegn Tegn,Brødtekst Tegn1 Tegn Tegn Tegn Tegn Tegn,Brødtekst Tegn Tegn Tegn Tegn Tegn Tegn Tegn,Brødtekst Tegn1 Tegn Tegn Tegn Tegn1"/>
    <w:basedOn w:val="Standardskriftforavsnitt"/>
    <w:link w:val="Brdtekst"/>
    <w:rsid w:val="00425AB7"/>
    <w:rPr>
      <w:rFonts w:ascii="Arial Narrow" w:hAnsi="Arial Narrow"/>
      <w:sz w:val="22"/>
      <w:szCs w:val="24"/>
    </w:rPr>
  </w:style>
  <w:style w:type="character" w:customStyle="1" w:styleId="Overskrift1Tegn">
    <w:name w:val="Overskrift 1 Tegn"/>
    <w:basedOn w:val="Standardskriftforavsnitt"/>
    <w:link w:val="Overskrift1"/>
    <w:rsid w:val="00406D9B"/>
    <w:rPr>
      <w:rFonts w:ascii="Arial Narrow" w:hAnsi="Arial Narrow"/>
      <w:b/>
      <w:caps/>
      <w:spacing w:val="-10"/>
      <w:kern w:val="28"/>
      <w:sz w:val="28"/>
      <w:szCs w:val="28"/>
      <w:lang w:eastAsia="en-US"/>
    </w:rPr>
  </w:style>
  <w:style w:type="character" w:customStyle="1" w:styleId="Overskrift2Tegn">
    <w:name w:val="Overskrift 2 Tegn"/>
    <w:basedOn w:val="Standardskriftforavsnitt"/>
    <w:link w:val="Overskrift2"/>
    <w:rsid w:val="00406D9B"/>
    <w:rPr>
      <w:rFonts w:ascii="Arial Narrow" w:hAnsi="Arial Narrow" w:cs="Arial"/>
      <w:b/>
      <w:bCs/>
      <w:sz w:val="24"/>
      <w:szCs w:val="22"/>
    </w:rPr>
  </w:style>
  <w:style w:type="character" w:customStyle="1" w:styleId="Overskrift9Tegn">
    <w:name w:val="Overskrift 9 Tegn"/>
    <w:basedOn w:val="Standardskriftforavsnitt"/>
    <w:link w:val="Overskrift9"/>
    <w:rsid w:val="00425AB7"/>
    <w:rPr>
      <w:rFonts w:ascii="Arial" w:hAnsi="Arial" w:cs="Arial"/>
      <w:sz w:val="22"/>
      <w:szCs w:val="22"/>
    </w:rPr>
  </w:style>
  <w:style w:type="paragraph" w:styleId="Listeavsnitt">
    <w:name w:val="List Paragraph"/>
    <w:basedOn w:val="Normal"/>
    <w:uiPriority w:val="34"/>
    <w:qFormat/>
    <w:rsid w:val="00306753"/>
    <w:pPr>
      <w:ind w:left="720"/>
      <w:contextualSpacing/>
    </w:pPr>
  </w:style>
  <w:style w:type="character" w:customStyle="1" w:styleId="avsnittnummer">
    <w:name w:val="avsnittnummer"/>
    <w:basedOn w:val="Standardskriftforavsnitt"/>
    <w:rsid w:val="00843CB0"/>
  </w:style>
  <w:style w:type="character" w:customStyle="1" w:styleId="UnresolvedMention1">
    <w:name w:val="Unresolved Mention1"/>
    <w:basedOn w:val="Standardskriftforavsnitt"/>
    <w:uiPriority w:val="99"/>
    <w:semiHidden/>
    <w:unhideWhenUsed/>
    <w:rsid w:val="0078098C"/>
    <w:rPr>
      <w:color w:val="605E5C"/>
      <w:shd w:val="clear" w:color="auto" w:fill="E1DFDD"/>
    </w:rPr>
  </w:style>
  <w:style w:type="character" w:customStyle="1" w:styleId="UnresolvedMention2">
    <w:name w:val="Unresolved Mention2"/>
    <w:basedOn w:val="Standardskriftforavsnitt"/>
    <w:uiPriority w:val="99"/>
    <w:semiHidden/>
    <w:unhideWhenUsed/>
    <w:rsid w:val="00173942"/>
    <w:rPr>
      <w:color w:val="605E5C"/>
      <w:shd w:val="clear" w:color="auto" w:fill="E1DFDD"/>
    </w:rPr>
  </w:style>
  <w:style w:type="character" w:customStyle="1" w:styleId="UnresolvedMention3">
    <w:name w:val="Unresolved Mention3"/>
    <w:basedOn w:val="Standardskriftforavsnitt"/>
    <w:uiPriority w:val="99"/>
    <w:semiHidden/>
    <w:unhideWhenUsed/>
    <w:rsid w:val="000C6850"/>
    <w:rPr>
      <w:color w:val="605E5C"/>
      <w:shd w:val="clear" w:color="auto" w:fill="E1DFDD"/>
    </w:rPr>
  </w:style>
  <w:style w:type="character" w:customStyle="1" w:styleId="normaltextrun">
    <w:name w:val="normaltextrun"/>
    <w:basedOn w:val="Standardskriftforavsnitt"/>
    <w:rsid w:val="00511DBE"/>
  </w:style>
  <w:style w:type="character" w:customStyle="1" w:styleId="eop">
    <w:name w:val="eop"/>
    <w:basedOn w:val="Standardskriftforavsnitt"/>
    <w:rsid w:val="00511DBE"/>
  </w:style>
  <w:style w:type="character" w:styleId="Ulstomtale">
    <w:name w:val="Unresolved Mention"/>
    <w:basedOn w:val="Standardskriftforavsnitt"/>
    <w:uiPriority w:val="99"/>
    <w:semiHidden/>
    <w:unhideWhenUsed/>
    <w:rsid w:val="00595BFB"/>
    <w:rPr>
      <w:color w:val="605E5C"/>
      <w:shd w:val="clear" w:color="auto" w:fill="E1DFDD"/>
    </w:rPr>
  </w:style>
  <w:style w:type="character" w:styleId="Omtale">
    <w:name w:val="Mention"/>
    <w:basedOn w:val="Standardskriftforavsnitt"/>
    <w:uiPriority w:val="99"/>
    <w:unhideWhenUsed/>
    <w:rsid w:val="00C53F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0802">
      <w:bodyDiv w:val="1"/>
      <w:marLeft w:val="0"/>
      <w:marRight w:val="0"/>
      <w:marTop w:val="0"/>
      <w:marBottom w:val="0"/>
      <w:divBdr>
        <w:top w:val="none" w:sz="0" w:space="0" w:color="auto"/>
        <w:left w:val="none" w:sz="0" w:space="0" w:color="auto"/>
        <w:bottom w:val="none" w:sz="0" w:space="0" w:color="auto"/>
        <w:right w:val="none" w:sz="0" w:space="0" w:color="auto"/>
      </w:divBdr>
    </w:div>
    <w:div w:id="239221634">
      <w:bodyDiv w:val="1"/>
      <w:marLeft w:val="0"/>
      <w:marRight w:val="0"/>
      <w:marTop w:val="0"/>
      <w:marBottom w:val="0"/>
      <w:divBdr>
        <w:top w:val="none" w:sz="0" w:space="0" w:color="auto"/>
        <w:left w:val="none" w:sz="0" w:space="0" w:color="auto"/>
        <w:bottom w:val="none" w:sz="0" w:space="0" w:color="auto"/>
        <w:right w:val="none" w:sz="0" w:space="0" w:color="auto"/>
      </w:divBdr>
      <w:divsChild>
        <w:div w:id="1298025861">
          <w:marLeft w:val="60"/>
          <w:marRight w:val="60"/>
          <w:marTop w:val="0"/>
          <w:marBottom w:val="0"/>
          <w:divBdr>
            <w:top w:val="none" w:sz="0" w:space="0" w:color="auto"/>
            <w:left w:val="none" w:sz="0" w:space="0" w:color="auto"/>
            <w:bottom w:val="none" w:sz="0" w:space="0" w:color="auto"/>
            <w:right w:val="none" w:sz="0" w:space="0" w:color="auto"/>
          </w:divBdr>
        </w:div>
      </w:divsChild>
    </w:div>
    <w:div w:id="283577995">
      <w:bodyDiv w:val="1"/>
      <w:marLeft w:val="0"/>
      <w:marRight w:val="0"/>
      <w:marTop w:val="0"/>
      <w:marBottom w:val="0"/>
      <w:divBdr>
        <w:top w:val="none" w:sz="0" w:space="0" w:color="auto"/>
        <w:left w:val="none" w:sz="0" w:space="0" w:color="auto"/>
        <w:bottom w:val="none" w:sz="0" w:space="0" w:color="auto"/>
        <w:right w:val="none" w:sz="0" w:space="0" w:color="auto"/>
      </w:divBdr>
    </w:div>
    <w:div w:id="355274189">
      <w:bodyDiv w:val="1"/>
      <w:marLeft w:val="0"/>
      <w:marRight w:val="0"/>
      <w:marTop w:val="0"/>
      <w:marBottom w:val="0"/>
      <w:divBdr>
        <w:top w:val="none" w:sz="0" w:space="0" w:color="auto"/>
        <w:left w:val="none" w:sz="0" w:space="0" w:color="auto"/>
        <w:bottom w:val="none" w:sz="0" w:space="0" w:color="auto"/>
        <w:right w:val="none" w:sz="0" w:space="0" w:color="auto"/>
      </w:divBdr>
      <w:divsChild>
        <w:div w:id="2119526334">
          <w:marLeft w:val="0"/>
          <w:marRight w:val="0"/>
          <w:marTop w:val="0"/>
          <w:marBottom w:val="0"/>
          <w:divBdr>
            <w:top w:val="none" w:sz="0" w:space="0" w:color="auto"/>
            <w:left w:val="none" w:sz="0" w:space="0" w:color="auto"/>
            <w:bottom w:val="none" w:sz="0" w:space="0" w:color="auto"/>
            <w:right w:val="none" w:sz="0" w:space="0" w:color="auto"/>
          </w:divBdr>
          <w:divsChild>
            <w:div w:id="347996380">
              <w:marLeft w:val="0"/>
              <w:marRight w:val="0"/>
              <w:marTop w:val="0"/>
              <w:marBottom w:val="0"/>
              <w:divBdr>
                <w:top w:val="none" w:sz="0" w:space="0" w:color="auto"/>
                <w:left w:val="none" w:sz="0" w:space="0" w:color="auto"/>
                <w:bottom w:val="none" w:sz="0" w:space="0" w:color="auto"/>
                <w:right w:val="none" w:sz="0" w:space="0" w:color="auto"/>
              </w:divBdr>
              <w:divsChild>
                <w:div w:id="1538197518">
                  <w:marLeft w:val="0"/>
                  <w:marRight w:val="0"/>
                  <w:marTop w:val="0"/>
                  <w:marBottom w:val="0"/>
                  <w:divBdr>
                    <w:top w:val="none" w:sz="0" w:space="0" w:color="auto"/>
                    <w:left w:val="none" w:sz="0" w:space="0" w:color="auto"/>
                    <w:bottom w:val="none" w:sz="0" w:space="0" w:color="auto"/>
                    <w:right w:val="none" w:sz="0" w:space="0" w:color="auto"/>
                  </w:divBdr>
                  <w:divsChild>
                    <w:div w:id="2049605610">
                      <w:marLeft w:val="0"/>
                      <w:marRight w:val="0"/>
                      <w:marTop w:val="0"/>
                      <w:marBottom w:val="0"/>
                      <w:divBdr>
                        <w:top w:val="none" w:sz="0" w:space="0" w:color="auto"/>
                        <w:left w:val="none" w:sz="0" w:space="0" w:color="auto"/>
                        <w:bottom w:val="none" w:sz="0" w:space="0" w:color="auto"/>
                        <w:right w:val="none" w:sz="0" w:space="0" w:color="auto"/>
                      </w:divBdr>
                      <w:divsChild>
                        <w:div w:id="7996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0268141">
      <w:bodyDiv w:val="1"/>
      <w:marLeft w:val="0"/>
      <w:marRight w:val="0"/>
      <w:marTop w:val="0"/>
      <w:marBottom w:val="0"/>
      <w:divBdr>
        <w:top w:val="none" w:sz="0" w:space="0" w:color="auto"/>
        <w:left w:val="none" w:sz="0" w:space="0" w:color="auto"/>
        <w:bottom w:val="none" w:sz="0" w:space="0" w:color="auto"/>
        <w:right w:val="none" w:sz="0" w:space="0" w:color="auto"/>
      </w:divBdr>
      <w:divsChild>
        <w:div w:id="1870989797">
          <w:marLeft w:val="0"/>
          <w:marRight w:val="0"/>
          <w:marTop w:val="0"/>
          <w:marBottom w:val="0"/>
          <w:divBdr>
            <w:top w:val="none" w:sz="0" w:space="0" w:color="auto"/>
            <w:left w:val="none" w:sz="0" w:space="0" w:color="auto"/>
            <w:bottom w:val="none" w:sz="0" w:space="0" w:color="auto"/>
            <w:right w:val="none" w:sz="0" w:space="0" w:color="auto"/>
          </w:divBdr>
          <w:divsChild>
            <w:div w:id="222911757">
              <w:marLeft w:val="0"/>
              <w:marRight w:val="0"/>
              <w:marTop w:val="0"/>
              <w:marBottom w:val="0"/>
              <w:divBdr>
                <w:top w:val="none" w:sz="0" w:space="0" w:color="auto"/>
                <w:left w:val="none" w:sz="0" w:space="0" w:color="auto"/>
                <w:bottom w:val="none" w:sz="0" w:space="0" w:color="auto"/>
                <w:right w:val="none" w:sz="0" w:space="0" w:color="auto"/>
              </w:divBdr>
              <w:divsChild>
                <w:div w:id="352615309">
                  <w:marLeft w:val="0"/>
                  <w:marRight w:val="0"/>
                  <w:marTop w:val="0"/>
                  <w:marBottom w:val="0"/>
                  <w:divBdr>
                    <w:top w:val="none" w:sz="0" w:space="0" w:color="auto"/>
                    <w:left w:val="none" w:sz="0" w:space="0" w:color="auto"/>
                    <w:bottom w:val="none" w:sz="0" w:space="0" w:color="auto"/>
                    <w:right w:val="none" w:sz="0" w:space="0" w:color="auto"/>
                  </w:divBdr>
                  <w:divsChild>
                    <w:div w:id="1240598342">
                      <w:marLeft w:val="0"/>
                      <w:marRight w:val="0"/>
                      <w:marTop w:val="0"/>
                      <w:marBottom w:val="0"/>
                      <w:divBdr>
                        <w:top w:val="none" w:sz="0" w:space="0" w:color="auto"/>
                        <w:left w:val="none" w:sz="0" w:space="0" w:color="auto"/>
                        <w:bottom w:val="none" w:sz="0" w:space="0" w:color="auto"/>
                        <w:right w:val="none" w:sz="0" w:space="0" w:color="auto"/>
                      </w:divBdr>
                      <w:divsChild>
                        <w:div w:id="13699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3960002">
      <w:bodyDiv w:val="1"/>
      <w:marLeft w:val="0"/>
      <w:marRight w:val="0"/>
      <w:marTop w:val="0"/>
      <w:marBottom w:val="0"/>
      <w:divBdr>
        <w:top w:val="none" w:sz="0" w:space="0" w:color="auto"/>
        <w:left w:val="none" w:sz="0" w:space="0" w:color="auto"/>
        <w:bottom w:val="none" w:sz="0" w:space="0" w:color="auto"/>
        <w:right w:val="none" w:sz="0" w:space="0" w:color="auto"/>
      </w:divBdr>
      <w:divsChild>
        <w:div w:id="856385855">
          <w:marLeft w:val="0"/>
          <w:marRight w:val="0"/>
          <w:marTop w:val="0"/>
          <w:marBottom w:val="0"/>
          <w:divBdr>
            <w:top w:val="none" w:sz="0" w:space="0" w:color="auto"/>
            <w:left w:val="none" w:sz="0" w:space="0" w:color="auto"/>
            <w:bottom w:val="none" w:sz="0" w:space="0" w:color="auto"/>
            <w:right w:val="none" w:sz="0" w:space="0" w:color="auto"/>
          </w:divBdr>
          <w:divsChild>
            <w:div w:id="950473484">
              <w:marLeft w:val="0"/>
              <w:marRight w:val="0"/>
              <w:marTop w:val="0"/>
              <w:marBottom w:val="0"/>
              <w:divBdr>
                <w:top w:val="none" w:sz="0" w:space="0" w:color="auto"/>
                <w:left w:val="none" w:sz="0" w:space="0" w:color="auto"/>
                <w:bottom w:val="none" w:sz="0" w:space="0" w:color="auto"/>
                <w:right w:val="none" w:sz="0" w:space="0" w:color="auto"/>
              </w:divBdr>
              <w:divsChild>
                <w:div w:id="1108356861">
                  <w:marLeft w:val="0"/>
                  <w:marRight w:val="0"/>
                  <w:marTop w:val="0"/>
                  <w:marBottom w:val="0"/>
                  <w:divBdr>
                    <w:top w:val="none" w:sz="0" w:space="0" w:color="auto"/>
                    <w:left w:val="none" w:sz="0" w:space="0" w:color="auto"/>
                    <w:bottom w:val="none" w:sz="0" w:space="0" w:color="auto"/>
                    <w:right w:val="none" w:sz="0" w:space="0" w:color="auto"/>
                  </w:divBdr>
                  <w:divsChild>
                    <w:div w:id="252861882">
                      <w:marLeft w:val="0"/>
                      <w:marRight w:val="0"/>
                      <w:marTop w:val="0"/>
                      <w:marBottom w:val="0"/>
                      <w:divBdr>
                        <w:top w:val="none" w:sz="0" w:space="0" w:color="auto"/>
                        <w:left w:val="none" w:sz="0" w:space="0" w:color="auto"/>
                        <w:bottom w:val="none" w:sz="0" w:space="0" w:color="auto"/>
                        <w:right w:val="none" w:sz="0" w:space="0" w:color="auto"/>
                      </w:divBdr>
                      <w:divsChild>
                        <w:div w:id="45051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20333">
      <w:bodyDiv w:val="1"/>
      <w:marLeft w:val="0"/>
      <w:marRight w:val="0"/>
      <w:marTop w:val="0"/>
      <w:marBottom w:val="0"/>
      <w:divBdr>
        <w:top w:val="none" w:sz="0" w:space="0" w:color="auto"/>
        <w:left w:val="none" w:sz="0" w:space="0" w:color="auto"/>
        <w:bottom w:val="none" w:sz="0" w:space="0" w:color="auto"/>
        <w:right w:val="none" w:sz="0" w:space="0" w:color="auto"/>
      </w:divBdr>
    </w:div>
    <w:div w:id="1160970247">
      <w:bodyDiv w:val="1"/>
      <w:marLeft w:val="0"/>
      <w:marRight w:val="0"/>
      <w:marTop w:val="0"/>
      <w:marBottom w:val="0"/>
      <w:divBdr>
        <w:top w:val="none" w:sz="0" w:space="0" w:color="auto"/>
        <w:left w:val="none" w:sz="0" w:space="0" w:color="auto"/>
        <w:bottom w:val="none" w:sz="0" w:space="0" w:color="auto"/>
        <w:right w:val="none" w:sz="0" w:space="0" w:color="auto"/>
      </w:divBdr>
    </w:div>
    <w:div w:id="1564636827">
      <w:bodyDiv w:val="1"/>
      <w:marLeft w:val="0"/>
      <w:marRight w:val="0"/>
      <w:marTop w:val="0"/>
      <w:marBottom w:val="0"/>
      <w:divBdr>
        <w:top w:val="none" w:sz="0" w:space="0" w:color="auto"/>
        <w:left w:val="none" w:sz="0" w:space="0" w:color="auto"/>
        <w:bottom w:val="none" w:sz="0" w:space="0" w:color="auto"/>
        <w:right w:val="none" w:sz="0" w:space="0" w:color="auto"/>
      </w:divBdr>
    </w:div>
    <w:div w:id="1880892672">
      <w:bodyDiv w:val="1"/>
      <w:marLeft w:val="0"/>
      <w:marRight w:val="0"/>
      <w:marTop w:val="0"/>
      <w:marBottom w:val="0"/>
      <w:divBdr>
        <w:top w:val="none" w:sz="0" w:space="0" w:color="auto"/>
        <w:left w:val="none" w:sz="0" w:space="0" w:color="auto"/>
        <w:bottom w:val="none" w:sz="0" w:space="0" w:color="auto"/>
        <w:right w:val="none" w:sz="0" w:space="0" w:color="auto"/>
      </w:divBdr>
    </w:div>
    <w:div w:id="21090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E7E3422BB52424F8AE5C571F1C4AB9F" ma:contentTypeVersion="8" ma:contentTypeDescription="Opprett et nytt dokument." ma:contentTypeScope="" ma:versionID="1e8034d109c82ba50690c6f4b1469c77">
  <xsd:schema xmlns:xsd="http://www.w3.org/2001/XMLSchema" xmlns:xs="http://www.w3.org/2001/XMLSchema" xmlns:p="http://schemas.microsoft.com/office/2006/metadata/properties" xmlns:ns2="156fb7da-aa04-431c-a824-20ba6f61a9aa" targetNamespace="http://schemas.microsoft.com/office/2006/metadata/properties" ma:root="true" ma:fieldsID="d9789416106cdc3994f4d5492db7e32a" ns2:_="">
    <xsd:import namespace="156fb7da-aa04-431c-a824-20ba6f61a9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b7da-aa04-431c-a824-20ba6f61a9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A4171E-50E5-4214-87F6-70F1CA0A4EEB}">
  <ds:schemaRefs>
    <ds:schemaRef ds:uri="http://schemas.microsoft.com/sharepoint/v3/contenttype/forms"/>
  </ds:schemaRefs>
</ds:datastoreItem>
</file>

<file path=customXml/itemProps2.xml><?xml version="1.0" encoding="utf-8"?>
<ds:datastoreItem xmlns:ds="http://schemas.openxmlformats.org/officeDocument/2006/customXml" ds:itemID="{CFF6E33F-5D42-4926-A099-5144F7EBA0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E08EBC-29E6-4CA0-BA35-487EC326D088}">
  <ds:schemaRefs>
    <ds:schemaRef ds:uri="http://schemas.openxmlformats.org/officeDocument/2006/bibliography"/>
  </ds:schemaRefs>
</ds:datastoreItem>
</file>

<file path=customXml/itemProps4.xml><?xml version="1.0" encoding="utf-8"?>
<ds:datastoreItem xmlns:ds="http://schemas.openxmlformats.org/officeDocument/2006/customXml" ds:itemID="{009E5BE8-E572-44CA-8233-246B7484C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b7da-aa04-431c-a824-20ba6f61a9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15</Pages>
  <Words>5486</Words>
  <Characters>29079</Characters>
  <Application>Microsoft Office Word</Application>
  <DocSecurity>0</DocSecurity>
  <Lines>242</Lines>
  <Paragraphs>68</Paragraphs>
  <ScaleCrop>false</ScaleCrop>
  <Company/>
  <LinksUpToDate>false</LinksUpToDate>
  <CharactersWithSpaces>34497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Emil Clausen</cp:lastModifiedBy>
  <cp:revision>337</cp:revision>
  <dcterms:created xsi:type="dcterms:W3CDTF">2022-04-04T15:00:00Z</dcterms:created>
  <dcterms:modified xsi:type="dcterms:W3CDTF">2026-08-25T13:28:00Z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0x0101002E7E3422BB52424F8AE5C571F1C4AB9F</vt:lpwstr>
  </property>
  <property fmtid="{D5CDD505-2E9C-101B-9397-08002B2CF9AE}" pid="3" name="MediaServiceImageTags">
    <vt:lpwstr/>
  </property>
  <property fmtid="{D5CDD505-2E9C-101B-9397-08002B2CF9AE}" pid="4" name="docLang">
    <vt:lpwstr>nb</vt:lpwstr>
  </property>
</Properties>
</file>